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34639684" w:rsidR="00BD0699" w:rsidRDefault="782A1171" w:rsidP="009B4023">
      <w:pPr>
        <w:jc w:val="right"/>
      </w:pPr>
      <w:r>
        <w:rPr>
          <w:noProof/>
        </w:rPr>
        <w:drawing>
          <wp:inline distT="0" distB="0" distL="0" distR="0" wp14:anchorId="6D2AE679" wp14:editId="2B25B3A7">
            <wp:extent cx="1681230" cy="1485900"/>
            <wp:effectExtent l="0" t="0" r="0" b="0"/>
            <wp:docPr id="961744534" name="Picture 96174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81230" cy="1485900"/>
                    </a:xfrm>
                    <a:prstGeom prst="rect">
                      <a:avLst/>
                    </a:prstGeom>
                  </pic:spPr>
                </pic:pic>
              </a:graphicData>
            </a:graphic>
          </wp:inline>
        </w:drawing>
      </w:r>
    </w:p>
    <w:p w14:paraId="0D11D436" w14:textId="77777777" w:rsidR="00F711B3" w:rsidRDefault="00F711B3" w:rsidP="009B4023">
      <w:pPr>
        <w:jc w:val="right"/>
      </w:pPr>
    </w:p>
    <w:p w14:paraId="553F315B" w14:textId="77777777" w:rsidR="00F711B3" w:rsidRPr="009D677C" w:rsidRDefault="00F711B3" w:rsidP="00F711B3">
      <w:pPr>
        <w:jc w:val="center"/>
        <w:rPr>
          <w:rFonts w:cstheme="minorHAnsi"/>
          <w:b/>
          <w:bCs/>
          <w:u w:val="single"/>
        </w:rPr>
      </w:pPr>
      <w:r w:rsidRPr="009D677C">
        <w:rPr>
          <w:rFonts w:cstheme="minorHAnsi"/>
          <w:b/>
          <w:bCs/>
          <w:u w:val="single"/>
        </w:rPr>
        <w:t>Methodology Papers</w:t>
      </w:r>
    </w:p>
    <w:p w14:paraId="745554AF" w14:textId="77777777" w:rsidR="00F711B3" w:rsidRPr="009D677C" w:rsidRDefault="00F711B3" w:rsidP="00F711B3">
      <w:pPr>
        <w:rPr>
          <w:rFonts w:cstheme="minorHAnsi"/>
          <w:b/>
          <w:bCs/>
        </w:rPr>
      </w:pPr>
      <w:r w:rsidRPr="009D677C">
        <w:rPr>
          <w:rFonts w:cstheme="minorHAnsi"/>
          <w:b/>
          <w:bCs/>
        </w:rPr>
        <w:t>Purpose</w:t>
      </w:r>
    </w:p>
    <w:p w14:paraId="089EBB9B" w14:textId="77777777" w:rsidR="00F711B3" w:rsidRPr="009D677C" w:rsidRDefault="00F711B3" w:rsidP="00F711B3">
      <w:pPr>
        <w:rPr>
          <w:rFonts w:cstheme="minorHAnsi"/>
          <w:bCs/>
        </w:rPr>
      </w:pPr>
      <w:r w:rsidRPr="009D677C">
        <w:rPr>
          <w:rFonts w:cstheme="minorHAnsi"/>
          <w:bCs/>
        </w:rPr>
        <w:t>Methodology papers are study protocols or similar articles, explaining and discussing new or innovative ways of applying a methodology in the field of integrated care.</w:t>
      </w:r>
    </w:p>
    <w:p w14:paraId="4C8FF0DD" w14:textId="77777777" w:rsidR="00F711B3" w:rsidRPr="009D677C" w:rsidRDefault="00F711B3" w:rsidP="00F711B3">
      <w:pPr>
        <w:rPr>
          <w:rFonts w:cstheme="minorHAnsi"/>
          <w:b/>
          <w:bCs/>
        </w:rPr>
      </w:pPr>
      <w:r w:rsidRPr="009D677C">
        <w:rPr>
          <w:rFonts w:cstheme="minorHAnsi"/>
          <w:b/>
          <w:bCs/>
        </w:rPr>
        <w:t>Focus</w:t>
      </w:r>
    </w:p>
    <w:p w14:paraId="49183A08" w14:textId="77777777" w:rsidR="00F711B3" w:rsidRPr="009D677C" w:rsidRDefault="00F711B3" w:rsidP="00F711B3">
      <w:pPr>
        <w:rPr>
          <w:rFonts w:cstheme="minorHAnsi"/>
          <w:bCs/>
        </w:rPr>
      </w:pPr>
      <w:r w:rsidRPr="009D677C">
        <w:rPr>
          <w:rFonts w:cstheme="minorHAnsi"/>
          <w:bCs/>
        </w:rPr>
        <w:t>The focus is on the research methodology itself and how it is applied, to document the approach and encourage readers to replicate and use the methodology themselves.</w:t>
      </w:r>
    </w:p>
    <w:p w14:paraId="41772663" w14:textId="77777777" w:rsidR="00F711B3" w:rsidRPr="009D677C" w:rsidRDefault="00F711B3" w:rsidP="00F711B3">
      <w:pPr>
        <w:rPr>
          <w:rFonts w:cstheme="minorHAnsi"/>
          <w:b/>
          <w:bCs/>
        </w:rPr>
      </w:pPr>
      <w:r w:rsidRPr="009D677C">
        <w:rPr>
          <w:rFonts w:cstheme="minorHAnsi"/>
          <w:b/>
          <w:bCs/>
        </w:rPr>
        <w:t>Content</w:t>
      </w:r>
    </w:p>
    <w:p w14:paraId="130889DF" w14:textId="77777777" w:rsidR="00F711B3" w:rsidRPr="009D677C" w:rsidRDefault="00F711B3" w:rsidP="00F711B3">
      <w:pPr>
        <w:rPr>
          <w:rFonts w:cstheme="minorHAnsi"/>
          <w:bCs/>
        </w:rPr>
      </w:pPr>
      <w:r w:rsidRPr="009D677C">
        <w:rPr>
          <w:rFonts w:cstheme="minorHAnsi"/>
          <w:bCs/>
        </w:rPr>
        <w:t xml:space="preserve">Methodology papers should include - </w:t>
      </w:r>
    </w:p>
    <w:p w14:paraId="499DE4B0" w14:textId="77777777" w:rsidR="00F711B3" w:rsidRPr="009D677C" w:rsidRDefault="00F711B3" w:rsidP="00F711B3">
      <w:pPr>
        <w:pStyle w:val="ListParagraph"/>
        <w:numPr>
          <w:ilvl w:val="0"/>
          <w:numId w:val="1"/>
        </w:numPr>
        <w:rPr>
          <w:rFonts w:cstheme="minorHAnsi"/>
          <w:bCs/>
        </w:rPr>
      </w:pPr>
      <w:r w:rsidRPr="009D677C">
        <w:rPr>
          <w:rFonts w:cstheme="minorHAnsi"/>
          <w:bCs/>
        </w:rPr>
        <w:t>a brief introduction to the methodology, what it builds on and in which context it is applied. If it is a study protocol, also a brief description of the project.</w:t>
      </w:r>
    </w:p>
    <w:p w14:paraId="495B0203" w14:textId="77777777" w:rsidR="00F711B3" w:rsidRPr="009D677C" w:rsidRDefault="00F711B3" w:rsidP="00F711B3">
      <w:pPr>
        <w:pStyle w:val="ListParagraph"/>
        <w:numPr>
          <w:ilvl w:val="0"/>
          <w:numId w:val="1"/>
        </w:numPr>
        <w:rPr>
          <w:rFonts w:cstheme="minorHAnsi"/>
          <w:bCs/>
        </w:rPr>
      </w:pPr>
      <w:r w:rsidRPr="009D677C">
        <w:rPr>
          <w:rFonts w:cstheme="minorHAnsi"/>
          <w:bCs/>
        </w:rPr>
        <w:t>a clear and succinct description of the methodology, when it should/can be used, which methods could complement it, etc.</w:t>
      </w:r>
    </w:p>
    <w:p w14:paraId="43691145" w14:textId="77777777" w:rsidR="00F711B3" w:rsidRPr="009D677C" w:rsidRDefault="00F711B3" w:rsidP="00F711B3">
      <w:pPr>
        <w:pStyle w:val="ListParagraph"/>
        <w:numPr>
          <w:ilvl w:val="0"/>
          <w:numId w:val="1"/>
        </w:numPr>
        <w:rPr>
          <w:rFonts w:cstheme="minorHAnsi"/>
          <w:bCs/>
        </w:rPr>
      </w:pPr>
      <w:r w:rsidRPr="009D677C">
        <w:rPr>
          <w:rFonts w:cstheme="minorHAnsi"/>
          <w:bCs/>
        </w:rPr>
        <w:t>a description of the prerequisites to apply the methodology (e.g. data, resources, skills)</w:t>
      </w:r>
    </w:p>
    <w:p w14:paraId="30C85849" w14:textId="77777777" w:rsidR="00F711B3" w:rsidRPr="009D677C" w:rsidRDefault="00F711B3" w:rsidP="00F711B3">
      <w:pPr>
        <w:pStyle w:val="ListParagraph"/>
        <w:numPr>
          <w:ilvl w:val="0"/>
          <w:numId w:val="1"/>
        </w:numPr>
        <w:rPr>
          <w:rFonts w:cstheme="minorHAnsi"/>
          <w:bCs/>
        </w:rPr>
      </w:pPr>
      <w:r w:rsidRPr="009D677C">
        <w:rPr>
          <w:rFonts w:cstheme="minorHAnsi"/>
          <w:bCs/>
        </w:rPr>
        <w:t>a discussion on what the advantages and disadvantages of the methodology are, in which contexts it has been used already, what the international experiences are, etc.</w:t>
      </w:r>
    </w:p>
    <w:p w14:paraId="10EFC8A8" w14:textId="77777777" w:rsidR="00F711B3" w:rsidRPr="009D677C" w:rsidRDefault="00F711B3" w:rsidP="00F711B3">
      <w:pPr>
        <w:pStyle w:val="ListParagraph"/>
        <w:numPr>
          <w:ilvl w:val="0"/>
          <w:numId w:val="1"/>
        </w:numPr>
        <w:rPr>
          <w:rFonts w:cstheme="minorHAnsi"/>
          <w:bCs/>
        </w:rPr>
      </w:pPr>
      <w:r w:rsidRPr="009D677C">
        <w:rPr>
          <w:rFonts w:cstheme="minorHAnsi"/>
          <w:bCs/>
        </w:rPr>
        <w:t xml:space="preserve">a discussion on how it can support integrated care research and inform practice or </w:t>
      </w:r>
      <w:proofErr w:type="gramStart"/>
      <w:r w:rsidRPr="009D677C">
        <w:rPr>
          <w:rFonts w:cstheme="minorHAnsi"/>
          <w:bCs/>
        </w:rPr>
        <w:t>policy</w:t>
      </w:r>
      <w:proofErr w:type="gramEnd"/>
    </w:p>
    <w:p w14:paraId="59F18A3B" w14:textId="77777777" w:rsidR="00F711B3" w:rsidRPr="009D677C" w:rsidRDefault="00F711B3" w:rsidP="00F711B3">
      <w:pPr>
        <w:pStyle w:val="ListParagraph"/>
        <w:numPr>
          <w:ilvl w:val="0"/>
          <w:numId w:val="1"/>
        </w:numPr>
        <w:rPr>
          <w:rFonts w:cstheme="minorHAnsi"/>
          <w:bCs/>
        </w:rPr>
      </w:pPr>
      <w:r w:rsidRPr="009D677C">
        <w:rPr>
          <w:rFonts w:cstheme="minorHAnsi"/>
          <w:bCs/>
        </w:rPr>
        <w:t xml:space="preserve">applicability and expected </w:t>
      </w:r>
      <w:proofErr w:type="gramStart"/>
      <w:r w:rsidRPr="009D677C">
        <w:rPr>
          <w:rFonts w:cstheme="minorHAnsi"/>
          <w:bCs/>
        </w:rPr>
        <w:t>outcomes</w:t>
      </w:r>
      <w:proofErr w:type="gramEnd"/>
    </w:p>
    <w:p w14:paraId="618D8B58" w14:textId="77777777" w:rsidR="009D677C" w:rsidRPr="009D677C" w:rsidRDefault="009D677C" w:rsidP="00F711B3">
      <w:pPr>
        <w:rPr>
          <w:rFonts w:cstheme="minorHAnsi"/>
          <w:b/>
          <w:bCs/>
        </w:rPr>
      </w:pPr>
    </w:p>
    <w:p w14:paraId="341A2F93"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b/>
          <w:bCs/>
          <w:sz w:val="18"/>
          <w:szCs w:val="18"/>
          <w:lang w:val="en-US"/>
        </w:rPr>
      </w:pPr>
      <w:r w:rsidRPr="009D677C">
        <w:rPr>
          <w:rStyle w:val="normaltextrun"/>
          <w:rFonts w:asciiTheme="minorHAnsi" w:hAnsiTheme="minorHAnsi" w:cstheme="minorHAnsi"/>
          <w:b/>
          <w:bCs/>
          <w:sz w:val="22"/>
          <w:szCs w:val="22"/>
          <w:lang w:val="en-GB"/>
        </w:rPr>
        <w:t>Involvement of people with lived experience</w:t>
      </w:r>
      <w:r w:rsidRPr="009D677C">
        <w:rPr>
          <w:rStyle w:val="eop"/>
          <w:rFonts w:asciiTheme="minorHAnsi" w:hAnsiTheme="minorHAnsi" w:cstheme="minorHAnsi"/>
          <w:b/>
          <w:bCs/>
          <w:sz w:val="22"/>
          <w:szCs w:val="22"/>
          <w:lang w:val="en-US"/>
        </w:rPr>
        <w:t> </w:t>
      </w:r>
    </w:p>
    <w:p w14:paraId="6B9FF43D"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t> </w:t>
      </w:r>
      <w:r w:rsidRPr="009D677C">
        <w:rPr>
          <w:rStyle w:val="eop"/>
          <w:rFonts w:asciiTheme="minorHAnsi" w:hAnsiTheme="minorHAnsi" w:cstheme="minorHAnsi"/>
          <w:sz w:val="22"/>
          <w:szCs w:val="22"/>
          <w:lang w:val="en-US"/>
        </w:rPr>
        <w:t> </w:t>
      </w:r>
    </w:p>
    <w:p w14:paraId="7269C031"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t xml:space="preserve">We define ‘people with lived experience’ contributing to IJIC as those who have insights about integrated care based on personally accessing health, social </w:t>
      </w:r>
      <w:proofErr w:type="gramStart"/>
      <w:r w:rsidRPr="009D677C">
        <w:rPr>
          <w:rStyle w:val="normaltextrun"/>
          <w:rFonts w:asciiTheme="minorHAnsi" w:hAnsiTheme="minorHAnsi" w:cstheme="minorHAnsi"/>
          <w:sz w:val="22"/>
          <w:szCs w:val="22"/>
          <w:lang w:val="en-GB"/>
        </w:rPr>
        <w:t>care</w:t>
      </w:r>
      <w:proofErr w:type="gramEnd"/>
      <w:r w:rsidRPr="009D677C">
        <w:rPr>
          <w:rStyle w:val="normaltextrun"/>
          <w:rFonts w:asciiTheme="minorHAnsi" w:hAnsiTheme="minorHAnsi" w:cstheme="minorHAnsi"/>
          <w:sz w:val="22"/>
          <w:szCs w:val="22"/>
          <w:lang w:val="en-GB"/>
        </w:rPr>
        <w:t xml:space="preserve"> and other related services in relation to a long-term condition, social need, or wellbeing crisis, or through caring for a family member.</w:t>
      </w:r>
      <w:r w:rsidRPr="009D677C">
        <w:rPr>
          <w:rStyle w:val="eop"/>
          <w:rFonts w:asciiTheme="minorHAnsi" w:hAnsiTheme="minorHAnsi" w:cstheme="minorHAnsi"/>
          <w:sz w:val="22"/>
          <w:szCs w:val="22"/>
          <w:lang w:val="en-US"/>
        </w:rPr>
        <w:t> </w:t>
      </w:r>
    </w:p>
    <w:p w14:paraId="5DFF17B4"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t> </w:t>
      </w:r>
      <w:r w:rsidRPr="009D677C">
        <w:rPr>
          <w:rStyle w:val="eop"/>
          <w:rFonts w:asciiTheme="minorHAnsi" w:hAnsiTheme="minorHAnsi" w:cstheme="minorHAnsi"/>
          <w:sz w:val="22"/>
          <w:szCs w:val="22"/>
          <w:lang w:val="en-US"/>
        </w:rPr>
        <w:t> </w:t>
      </w:r>
    </w:p>
    <w:p w14:paraId="1E3D30A1"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t>All articles submitted to IJIC must include a statement providing details of how people with lived experience have been involved in the underlying study or improvement project or in preparation of the manuscript. Involvement may include setting the overall purpose, designing the methodology, undertaking the research or improvement, and in the analysis and interpretation on findings and learning. If there was no such involvement, then the reasons for this should be shared.</w:t>
      </w:r>
      <w:r w:rsidRPr="009D677C">
        <w:rPr>
          <w:rStyle w:val="eop"/>
          <w:rFonts w:asciiTheme="minorHAnsi" w:hAnsiTheme="minorHAnsi" w:cstheme="minorHAnsi"/>
          <w:sz w:val="22"/>
          <w:szCs w:val="22"/>
          <w:lang w:val="en-US"/>
        </w:rPr>
        <w:t> </w:t>
      </w:r>
    </w:p>
    <w:p w14:paraId="2C7F5AF8"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lastRenderedPageBreak/>
        <w:t> </w:t>
      </w:r>
      <w:r w:rsidRPr="009D677C">
        <w:rPr>
          <w:rStyle w:val="eop"/>
          <w:rFonts w:asciiTheme="minorHAnsi" w:hAnsiTheme="minorHAnsi" w:cstheme="minorHAnsi"/>
          <w:sz w:val="22"/>
          <w:szCs w:val="22"/>
          <w:lang w:val="en-US"/>
        </w:rPr>
        <w:t> </w:t>
      </w:r>
    </w:p>
    <w:p w14:paraId="2CD1A4B3" w14:textId="77777777" w:rsidR="009D677C" w:rsidRPr="009D677C" w:rsidRDefault="009D677C" w:rsidP="009D677C">
      <w:pPr>
        <w:pStyle w:val="paragraph"/>
        <w:spacing w:before="0" w:beforeAutospacing="0" w:after="0" w:afterAutospacing="0"/>
        <w:textAlignment w:val="baseline"/>
        <w:rPr>
          <w:rFonts w:asciiTheme="minorHAnsi" w:hAnsiTheme="minorHAnsi" w:cstheme="minorHAnsi"/>
          <w:sz w:val="18"/>
          <w:szCs w:val="18"/>
          <w:lang w:val="en-US"/>
        </w:rPr>
      </w:pPr>
      <w:r w:rsidRPr="009D677C">
        <w:rPr>
          <w:rStyle w:val="normaltextrun"/>
          <w:rFonts w:asciiTheme="minorHAnsi" w:hAnsiTheme="minorHAnsi" w:cstheme="minorHAnsi"/>
          <w:sz w:val="22"/>
          <w:szCs w:val="22"/>
          <w:lang w:val="en-GB"/>
        </w:rPr>
        <w:t>It is recommended that the statement on involvement be included in the methodology or equivalent section.</w:t>
      </w:r>
      <w:r w:rsidRPr="009D677C">
        <w:rPr>
          <w:rStyle w:val="eop"/>
          <w:rFonts w:asciiTheme="minorHAnsi" w:hAnsiTheme="minorHAnsi" w:cstheme="minorHAnsi"/>
          <w:sz w:val="22"/>
          <w:szCs w:val="22"/>
          <w:lang w:val="en-US"/>
        </w:rPr>
        <w:t> </w:t>
      </w:r>
    </w:p>
    <w:p w14:paraId="1E1FBA38" w14:textId="77777777" w:rsidR="009D677C" w:rsidRPr="009D677C" w:rsidRDefault="009D677C" w:rsidP="00F711B3">
      <w:pPr>
        <w:rPr>
          <w:rFonts w:cstheme="minorHAnsi"/>
          <w:b/>
          <w:bCs/>
        </w:rPr>
      </w:pPr>
    </w:p>
    <w:p w14:paraId="2250D1ED" w14:textId="0E278B82" w:rsidR="00F711B3" w:rsidRPr="009D677C" w:rsidRDefault="00F711B3" w:rsidP="00F711B3">
      <w:pPr>
        <w:rPr>
          <w:rFonts w:cstheme="minorHAnsi"/>
          <w:b/>
          <w:bCs/>
        </w:rPr>
      </w:pPr>
      <w:r w:rsidRPr="009D677C">
        <w:rPr>
          <w:rFonts w:cstheme="minorHAnsi"/>
          <w:b/>
          <w:bCs/>
        </w:rPr>
        <w:t>Suggested structure</w:t>
      </w:r>
    </w:p>
    <w:p w14:paraId="1192386F" w14:textId="77777777" w:rsidR="00F711B3" w:rsidRPr="009D677C" w:rsidRDefault="00F711B3" w:rsidP="00F711B3">
      <w:pPr>
        <w:rPr>
          <w:rFonts w:cstheme="minorHAnsi"/>
          <w:bCs/>
        </w:rPr>
      </w:pPr>
      <w:r w:rsidRPr="009D677C">
        <w:rPr>
          <w:rFonts w:cstheme="minorHAnsi"/>
          <w:bCs/>
        </w:rPr>
        <w:t>Structured Abstract (Introduction/Description/Discussion/Conclusion) (max 200 words)</w:t>
      </w:r>
    </w:p>
    <w:p w14:paraId="318BAACE" w14:textId="77777777" w:rsidR="00F711B3" w:rsidRPr="009D677C" w:rsidRDefault="00F711B3" w:rsidP="00F711B3">
      <w:pPr>
        <w:rPr>
          <w:rFonts w:cstheme="minorHAnsi"/>
          <w:bCs/>
        </w:rPr>
      </w:pPr>
      <w:r w:rsidRPr="009D677C">
        <w:rPr>
          <w:rFonts w:cstheme="minorHAnsi"/>
          <w:bCs/>
        </w:rPr>
        <w:t>Key words (max 6 words)</w:t>
      </w:r>
    </w:p>
    <w:p w14:paraId="56246851" w14:textId="77777777" w:rsidR="00F711B3" w:rsidRPr="009D677C" w:rsidRDefault="00F711B3" w:rsidP="00F711B3">
      <w:pPr>
        <w:rPr>
          <w:rFonts w:cstheme="minorHAnsi"/>
          <w:bCs/>
        </w:rPr>
      </w:pPr>
      <w:r w:rsidRPr="009D677C">
        <w:rPr>
          <w:rFonts w:cstheme="minorHAnsi"/>
          <w:bCs/>
        </w:rPr>
        <w:t xml:space="preserve">Introduction, comprising background and problem </w:t>
      </w:r>
      <w:proofErr w:type="gramStart"/>
      <w:r w:rsidRPr="009D677C">
        <w:rPr>
          <w:rFonts w:cstheme="minorHAnsi"/>
          <w:bCs/>
        </w:rPr>
        <w:t>statement</w:t>
      </w:r>
      <w:proofErr w:type="gramEnd"/>
    </w:p>
    <w:p w14:paraId="4DC2D034" w14:textId="77777777" w:rsidR="00F711B3" w:rsidRPr="009D677C" w:rsidRDefault="00F711B3" w:rsidP="00F711B3">
      <w:pPr>
        <w:rPr>
          <w:rFonts w:cstheme="minorHAnsi"/>
          <w:bCs/>
        </w:rPr>
      </w:pPr>
      <w:r w:rsidRPr="009D677C">
        <w:rPr>
          <w:rFonts w:cstheme="minorHAnsi"/>
          <w:bCs/>
        </w:rPr>
        <w:t>Description of the methodology</w:t>
      </w:r>
    </w:p>
    <w:p w14:paraId="45BA407E" w14:textId="77777777" w:rsidR="00F711B3" w:rsidRPr="009D677C" w:rsidRDefault="00F711B3" w:rsidP="00F711B3">
      <w:pPr>
        <w:rPr>
          <w:rFonts w:cstheme="minorHAnsi"/>
          <w:bCs/>
        </w:rPr>
      </w:pPr>
      <w:r w:rsidRPr="009D677C">
        <w:rPr>
          <w:rFonts w:cstheme="minorHAnsi"/>
          <w:bCs/>
        </w:rPr>
        <w:t>Results (if any)</w:t>
      </w:r>
    </w:p>
    <w:p w14:paraId="1549074E" w14:textId="77777777" w:rsidR="00F711B3" w:rsidRPr="009D677C" w:rsidRDefault="00F711B3" w:rsidP="00F711B3">
      <w:pPr>
        <w:rPr>
          <w:rFonts w:cstheme="minorHAnsi"/>
          <w:bCs/>
        </w:rPr>
      </w:pPr>
      <w:r w:rsidRPr="009D677C">
        <w:rPr>
          <w:rFonts w:cstheme="minorHAnsi"/>
          <w:bCs/>
        </w:rPr>
        <w:t>Discussion</w:t>
      </w:r>
    </w:p>
    <w:p w14:paraId="2DA9F389" w14:textId="77777777" w:rsidR="00F711B3" w:rsidRPr="009D677C" w:rsidRDefault="00F711B3" w:rsidP="00F711B3">
      <w:pPr>
        <w:rPr>
          <w:rFonts w:cstheme="minorHAnsi"/>
          <w:bCs/>
        </w:rPr>
      </w:pPr>
      <w:r w:rsidRPr="009D677C">
        <w:rPr>
          <w:rFonts w:cstheme="minorHAnsi"/>
          <w:bCs/>
        </w:rPr>
        <w:t>Conclusion</w:t>
      </w:r>
    </w:p>
    <w:p w14:paraId="6BF08B16" w14:textId="77777777" w:rsidR="00F711B3" w:rsidRPr="009D677C" w:rsidRDefault="00F711B3" w:rsidP="00F711B3">
      <w:pPr>
        <w:rPr>
          <w:rFonts w:cstheme="minorHAnsi"/>
        </w:rPr>
      </w:pPr>
      <w:r w:rsidRPr="009D677C">
        <w:rPr>
          <w:rFonts w:cstheme="minorHAnsi"/>
        </w:rPr>
        <w:t>Acknowledgements (if any)</w:t>
      </w:r>
    </w:p>
    <w:p w14:paraId="0614AD4D" w14:textId="77777777" w:rsidR="00F711B3" w:rsidRPr="009D677C" w:rsidRDefault="00F711B3" w:rsidP="00F711B3">
      <w:pPr>
        <w:rPr>
          <w:rFonts w:cstheme="minorHAnsi"/>
          <w:bCs/>
        </w:rPr>
      </w:pPr>
      <w:r w:rsidRPr="009D677C">
        <w:rPr>
          <w:rFonts w:cstheme="minorHAnsi"/>
          <w:bCs/>
        </w:rPr>
        <w:t>References</w:t>
      </w:r>
    </w:p>
    <w:p w14:paraId="6249226F" w14:textId="77777777" w:rsidR="00F711B3" w:rsidRPr="009D677C" w:rsidRDefault="00F711B3" w:rsidP="00F711B3">
      <w:pPr>
        <w:rPr>
          <w:rFonts w:cstheme="minorHAnsi"/>
          <w:b/>
        </w:rPr>
      </w:pPr>
      <w:r w:rsidRPr="009D677C">
        <w:rPr>
          <w:rFonts w:cstheme="minorHAnsi"/>
          <w:b/>
        </w:rPr>
        <w:t>Length</w:t>
      </w:r>
    </w:p>
    <w:p w14:paraId="2ABAF6C2" w14:textId="77777777" w:rsidR="00F711B3" w:rsidRPr="009D677C" w:rsidRDefault="00F711B3" w:rsidP="00F711B3">
      <w:pPr>
        <w:spacing w:before="100" w:beforeAutospacing="1" w:after="100" w:afterAutospacing="1"/>
        <w:rPr>
          <w:rFonts w:cstheme="minorHAnsi"/>
        </w:rPr>
      </w:pPr>
      <w:r w:rsidRPr="009D677C">
        <w:rPr>
          <w:rFonts w:cstheme="minorHAnsi"/>
        </w:rPr>
        <w:t xml:space="preserve">A maximum of 8,000 words, including abstract, keywords, tables, figures, </w:t>
      </w:r>
      <w:proofErr w:type="gramStart"/>
      <w:r w:rsidRPr="009D677C">
        <w:rPr>
          <w:rFonts w:cstheme="minorHAnsi"/>
        </w:rPr>
        <w:t>boxes</w:t>
      </w:r>
      <w:proofErr w:type="gramEnd"/>
      <w:r w:rsidRPr="009D677C">
        <w:rPr>
          <w:rFonts w:cstheme="minorHAnsi"/>
        </w:rPr>
        <w:t xml:space="preserve"> and references</w:t>
      </w:r>
    </w:p>
    <w:p w14:paraId="1F60879C" w14:textId="77777777" w:rsidR="00F711B3" w:rsidRDefault="00F711B3" w:rsidP="009B4023">
      <w:pPr>
        <w:jc w:val="right"/>
      </w:pPr>
    </w:p>
    <w:sectPr w:rsidR="00F71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63858"/>
    <w:multiLevelType w:val="hybridMultilevel"/>
    <w:tmpl w:val="9176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371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E738D4"/>
    <w:rsid w:val="00655300"/>
    <w:rsid w:val="009B4023"/>
    <w:rsid w:val="009D677C"/>
    <w:rsid w:val="00B1660F"/>
    <w:rsid w:val="00BD0699"/>
    <w:rsid w:val="00F711B3"/>
    <w:rsid w:val="38E738D4"/>
    <w:rsid w:val="5913065F"/>
    <w:rsid w:val="6AA08F6B"/>
    <w:rsid w:val="782A1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38D4"/>
  <w15:chartTrackingRefBased/>
  <w15:docId w15:val="{11065D12-9614-4F4E-AA6E-9B0EAE5A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B3"/>
    <w:pPr>
      <w:ind w:left="720"/>
      <w:contextualSpacing/>
    </w:pPr>
    <w:rPr>
      <w:lang w:val="en-GB"/>
    </w:rPr>
  </w:style>
  <w:style w:type="paragraph" w:customStyle="1" w:styleId="paragraph">
    <w:name w:val="paragraph"/>
    <w:basedOn w:val="Normal"/>
    <w:rsid w:val="009D677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9D677C"/>
  </w:style>
  <w:style w:type="character" w:customStyle="1" w:styleId="eop">
    <w:name w:val="eop"/>
    <w:basedOn w:val="DefaultParagraphFont"/>
    <w:rsid w:val="009D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049444">
      <w:bodyDiv w:val="1"/>
      <w:marLeft w:val="0"/>
      <w:marRight w:val="0"/>
      <w:marTop w:val="0"/>
      <w:marBottom w:val="0"/>
      <w:divBdr>
        <w:top w:val="none" w:sz="0" w:space="0" w:color="auto"/>
        <w:left w:val="none" w:sz="0" w:space="0" w:color="auto"/>
        <w:bottom w:val="none" w:sz="0" w:space="0" w:color="auto"/>
        <w:right w:val="none" w:sz="0" w:space="0" w:color="auto"/>
      </w:divBdr>
      <w:divsChild>
        <w:div w:id="55591268">
          <w:marLeft w:val="0"/>
          <w:marRight w:val="0"/>
          <w:marTop w:val="0"/>
          <w:marBottom w:val="0"/>
          <w:divBdr>
            <w:top w:val="none" w:sz="0" w:space="0" w:color="auto"/>
            <w:left w:val="none" w:sz="0" w:space="0" w:color="auto"/>
            <w:bottom w:val="none" w:sz="0" w:space="0" w:color="auto"/>
            <w:right w:val="none" w:sz="0" w:space="0" w:color="auto"/>
          </w:divBdr>
        </w:div>
        <w:div w:id="804272290">
          <w:marLeft w:val="0"/>
          <w:marRight w:val="0"/>
          <w:marTop w:val="0"/>
          <w:marBottom w:val="0"/>
          <w:divBdr>
            <w:top w:val="none" w:sz="0" w:space="0" w:color="auto"/>
            <w:left w:val="none" w:sz="0" w:space="0" w:color="auto"/>
            <w:bottom w:val="none" w:sz="0" w:space="0" w:color="auto"/>
            <w:right w:val="none" w:sz="0" w:space="0" w:color="auto"/>
          </w:divBdr>
        </w:div>
        <w:div w:id="995110095">
          <w:marLeft w:val="0"/>
          <w:marRight w:val="0"/>
          <w:marTop w:val="0"/>
          <w:marBottom w:val="0"/>
          <w:divBdr>
            <w:top w:val="none" w:sz="0" w:space="0" w:color="auto"/>
            <w:left w:val="none" w:sz="0" w:space="0" w:color="auto"/>
            <w:bottom w:val="none" w:sz="0" w:space="0" w:color="auto"/>
            <w:right w:val="none" w:sz="0" w:space="0" w:color="auto"/>
          </w:divBdr>
        </w:div>
        <w:div w:id="124931200">
          <w:marLeft w:val="0"/>
          <w:marRight w:val="0"/>
          <w:marTop w:val="0"/>
          <w:marBottom w:val="0"/>
          <w:divBdr>
            <w:top w:val="none" w:sz="0" w:space="0" w:color="auto"/>
            <w:left w:val="none" w:sz="0" w:space="0" w:color="auto"/>
            <w:bottom w:val="none" w:sz="0" w:space="0" w:color="auto"/>
            <w:right w:val="none" w:sz="0" w:space="0" w:color="auto"/>
          </w:divBdr>
        </w:div>
        <w:div w:id="1621645491">
          <w:marLeft w:val="0"/>
          <w:marRight w:val="0"/>
          <w:marTop w:val="0"/>
          <w:marBottom w:val="0"/>
          <w:divBdr>
            <w:top w:val="none" w:sz="0" w:space="0" w:color="auto"/>
            <w:left w:val="none" w:sz="0" w:space="0" w:color="auto"/>
            <w:bottom w:val="none" w:sz="0" w:space="0" w:color="auto"/>
            <w:right w:val="none" w:sz="0" w:space="0" w:color="auto"/>
          </w:divBdr>
        </w:div>
        <w:div w:id="1855806175">
          <w:marLeft w:val="0"/>
          <w:marRight w:val="0"/>
          <w:marTop w:val="0"/>
          <w:marBottom w:val="0"/>
          <w:divBdr>
            <w:top w:val="none" w:sz="0" w:space="0" w:color="auto"/>
            <w:left w:val="none" w:sz="0" w:space="0" w:color="auto"/>
            <w:bottom w:val="none" w:sz="0" w:space="0" w:color="auto"/>
            <w:right w:val="none" w:sz="0" w:space="0" w:color="auto"/>
          </w:divBdr>
        </w:div>
        <w:div w:id="1058552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9d5105-6494-4ef4-9fac-8101ddf9fc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D1A92565AC284CAECDA0EBB89A4E35" ma:contentTypeVersion="16" ma:contentTypeDescription="Create a new document." ma:contentTypeScope="" ma:versionID="43ddcf31d6b65b1b0350ebe8768d4ba7">
  <xsd:schema xmlns:xsd="http://www.w3.org/2001/XMLSchema" xmlns:xs="http://www.w3.org/2001/XMLSchema" xmlns:p="http://schemas.microsoft.com/office/2006/metadata/properties" xmlns:ns3="869d5105-6494-4ef4-9fac-8101ddf9fc8a" xmlns:ns4="5e73fe6c-a3fb-4f0e-acb4-6ffe00cfaadc" targetNamespace="http://schemas.microsoft.com/office/2006/metadata/properties" ma:root="true" ma:fieldsID="b62392b7efd4c52de97ab254a3c790b8" ns3:_="" ns4:_="">
    <xsd:import namespace="869d5105-6494-4ef4-9fac-8101ddf9fc8a"/>
    <xsd:import namespace="5e73fe6c-a3fb-4f0e-acb4-6ffe00cfa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d5105-6494-4ef4-9fac-8101ddf9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fe6c-a3fb-4f0e-acb4-6ffe00cfa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6239-B97B-4BD6-A9C5-DFBD47599A79}">
  <ds:schemaRefs>
    <ds:schemaRef ds:uri="http://schemas.microsoft.com/sharepoint/v3/contenttype/forms"/>
  </ds:schemaRefs>
</ds:datastoreItem>
</file>

<file path=customXml/itemProps2.xml><?xml version="1.0" encoding="utf-8"?>
<ds:datastoreItem xmlns:ds="http://schemas.openxmlformats.org/officeDocument/2006/customXml" ds:itemID="{63E25A02-857C-4EC6-9EA0-FDB102E0EB50}">
  <ds:schemaRefs>
    <ds:schemaRef ds:uri="http://schemas.microsoft.com/office/2006/metadata/properties"/>
    <ds:schemaRef ds:uri="http://schemas.microsoft.com/office/infopath/2007/PartnerControls"/>
    <ds:schemaRef ds:uri="869d5105-6494-4ef4-9fac-8101ddf9fc8a"/>
  </ds:schemaRefs>
</ds:datastoreItem>
</file>

<file path=customXml/itemProps3.xml><?xml version="1.0" encoding="utf-8"?>
<ds:datastoreItem xmlns:ds="http://schemas.openxmlformats.org/officeDocument/2006/customXml" ds:itemID="{C6C04575-9609-48D0-B357-AEC3869C6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d5105-6494-4ef4-9fac-8101ddf9fc8a"/>
    <ds:schemaRef ds:uri="5e73fe6c-a3fb-4f0e-acb4-6ffe00cf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Royer</dc:creator>
  <cp:keywords/>
  <dc:description/>
  <cp:lastModifiedBy>Susan Royer</cp:lastModifiedBy>
  <cp:revision>3</cp:revision>
  <dcterms:created xsi:type="dcterms:W3CDTF">2024-04-08T13:24:00Z</dcterms:created>
  <dcterms:modified xsi:type="dcterms:W3CDTF">2024-04-08T13:25:00Z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0x01010009D1A92565AC284CAECDA0EBB89A4E35</vt:lpwstr>
  </property>
</Properties>
</file>