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15742" w14:textId="54E219B3" w:rsidR="001224C1" w:rsidRPr="003C6CE9" w:rsidRDefault="001224C1" w:rsidP="001224C1">
      <w:pPr>
        <w:pStyle w:val="Heading2"/>
      </w:pPr>
      <w:r w:rsidRPr="003C6CE9">
        <w:t xml:space="preserve">Appendix </w:t>
      </w:r>
      <w:r w:rsidR="00FD4973">
        <w:t>3</w:t>
      </w:r>
      <w:r w:rsidRPr="003C6CE9">
        <w:t>. Thematic interview guide for in-depth interviews</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1224C1" w:rsidRPr="00C902B0" w14:paraId="63515744" w14:textId="77777777" w:rsidTr="00A47C20">
        <w:tc>
          <w:tcPr>
            <w:tcW w:w="9062" w:type="dxa"/>
            <w:shd w:val="clear" w:color="auto" w:fill="E7E6E6"/>
          </w:tcPr>
          <w:p w14:paraId="63515743" w14:textId="77777777" w:rsidR="001224C1" w:rsidRPr="00C902B0" w:rsidRDefault="001224C1" w:rsidP="00A47C20">
            <w:pPr>
              <w:pBdr>
                <w:top w:val="nil"/>
                <w:left w:val="nil"/>
                <w:bottom w:val="nil"/>
                <w:right w:val="nil"/>
                <w:between w:val="nil"/>
              </w:pBdr>
              <w:rPr>
                <w:rFonts w:cs="Times New Roman"/>
                <w:b/>
                <w:color w:val="000000"/>
              </w:rPr>
            </w:pPr>
            <w:bookmarkStart w:id="0" w:name="_gjdgxs" w:colFirst="0" w:colLast="0"/>
            <w:bookmarkEnd w:id="0"/>
            <w:r w:rsidRPr="00C902B0">
              <w:rPr>
                <w:rFonts w:cs="Times New Roman"/>
                <w:b/>
              </w:rPr>
              <w:t xml:space="preserve">    0.       </w:t>
            </w:r>
            <w:r w:rsidRPr="00C902B0">
              <w:rPr>
                <w:rFonts w:cs="Times New Roman"/>
                <w:b/>
                <w:color w:val="000000"/>
              </w:rPr>
              <w:t>Introduction</w:t>
            </w:r>
          </w:p>
        </w:tc>
      </w:tr>
      <w:tr w:rsidR="001224C1" w:rsidRPr="00C902B0" w14:paraId="6351575D" w14:textId="77777777" w:rsidTr="00A47C20">
        <w:tc>
          <w:tcPr>
            <w:tcW w:w="9062" w:type="dxa"/>
          </w:tcPr>
          <w:p w14:paraId="63515745" w14:textId="77777777" w:rsidR="001224C1" w:rsidRPr="00C902B0" w:rsidRDefault="001224C1" w:rsidP="00A47C20">
            <w:pPr>
              <w:rPr>
                <w:rFonts w:cs="Times New Roman"/>
                <w:b/>
              </w:rPr>
            </w:pPr>
          </w:p>
          <w:p w14:paraId="63515746" w14:textId="77777777" w:rsidR="001224C1" w:rsidRPr="00C902B0" w:rsidRDefault="001224C1" w:rsidP="00A47C20">
            <w:pPr>
              <w:rPr>
                <w:rFonts w:cs="Times New Roman"/>
                <w:b/>
              </w:rPr>
            </w:pPr>
            <w:r w:rsidRPr="00C902B0">
              <w:rPr>
                <w:rFonts w:cs="Times New Roman"/>
                <w:b/>
              </w:rPr>
              <w:t>Introduction of the researcher(s)</w:t>
            </w:r>
          </w:p>
          <w:p w14:paraId="63515747"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Thank</w:t>
            </w:r>
          </w:p>
          <w:p w14:paraId="63515748"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 xml:space="preserve">Name </w:t>
            </w:r>
            <w:r w:rsidRPr="00C902B0">
              <w:rPr>
                <w:rFonts w:cs="Times New Roman"/>
              </w:rPr>
              <w:t>&amp;</w:t>
            </w:r>
            <w:r w:rsidRPr="00C902B0">
              <w:rPr>
                <w:rFonts w:cs="Times New Roman"/>
                <w:color w:val="000000"/>
              </w:rPr>
              <w:t xml:space="preserve"> function of researcher</w:t>
            </w:r>
          </w:p>
          <w:p w14:paraId="63515749"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Share researcher’s contact details (</w:t>
            </w:r>
            <w:proofErr w:type="gramStart"/>
            <w:r w:rsidRPr="00C902B0">
              <w:rPr>
                <w:rFonts w:cs="Times New Roman"/>
                <w:color w:val="000000"/>
              </w:rPr>
              <w:t>e.g.</w:t>
            </w:r>
            <w:proofErr w:type="gramEnd"/>
            <w:r w:rsidRPr="00C902B0">
              <w:rPr>
                <w:rFonts w:cs="Times New Roman"/>
                <w:color w:val="000000"/>
              </w:rPr>
              <w:t xml:space="preserve"> business card)</w:t>
            </w:r>
          </w:p>
          <w:p w14:paraId="6351574A" w14:textId="77777777" w:rsidR="001224C1" w:rsidRPr="00C902B0" w:rsidRDefault="001224C1" w:rsidP="00A47C20">
            <w:pPr>
              <w:numPr>
                <w:ilvl w:val="0"/>
                <w:numId w:val="9"/>
              </w:numPr>
              <w:pBdr>
                <w:top w:val="nil"/>
                <w:left w:val="nil"/>
                <w:bottom w:val="nil"/>
                <w:right w:val="nil"/>
                <w:between w:val="nil"/>
              </w:pBdr>
              <w:rPr>
                <w:rFonts w:cs="Times New Roman"/>
                <w:color w:val="000000"/>
              </w:rPr>
            </w:pPr>
            <w:r w:rsidRPr="00C902B0">
              <w:rPr>
                <w:rFonts w:cs="Times New Roman"/>
                <w:color w:val="000000"/>
              </w:rPr>
              <w:t>In case of 2 researchers: one asking questions (mainly) and one/both taking notes</w:t>
            </w:r>
          </w:p>
          <w:p w14:paraId="6351574B" w14:textId="77777777" w:rsidR="001224C1" w:rsidRPr="00C902B0" w:rsidRDefault="001224C1" w:rsidP="00A47C20">
            <w:pPr>
              <w:rPr>
                <w:rFonts w:cs="Times New Roman"/>
                <w:b/>
              </w:rPr>
            </w:pPr>
            <w:r w:rsidRPr="00C902B0">
              <w:rPr>
                <w:rFonts w:cs="Times New Roman"/>
                <w:b/>
              </w:rPr>
              <w:t>Introduction of SCUBY</w:t>
            </w:r>
          </w:p>
          <w:p w14:paraId="6351574C"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SCUBY is a 4-year research project on the scaling up of integrated care for diabetes and hypertension through co-creation with key stakeholders, such as you ... We are studying the scaling up of integrated care for diabetes and hypertension, with special attention to vulnerable people.</w:t>
            </w:r>
          </w:p>
          <w:p w14:paraId="6351574D"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The aim of this research is to engage with key stakeholders at all levels, to identify opportunities and barriers to integrated chronic care at the macro level, to implement and support best practices on a larger scale.</w:t>
            </w:r>
          </w:p>
          <w:p w14:paraId="6351574E" w14:textId="77777777" w:rsidR="001224C1" w:rsidRPr="00C902B0" w:rsidRDefault="001224C1" w:rsidP="00A47C20">
            <w:pPr>
              <w:numPr>
                <w:ilvl w:val="0"/>
                <w:numId w:val="9"/>
              </w:numPr>
              <w:pBdr>
                <w:top w:val="nil"/>
                <w:left w:val="nil"/>
                <w:bottom w:val="nil"/>
                <w:right w:val="nil"/>
                <w:between w:val="nil"/>
              </w:pBdr>
              <w:rPr>
                <w:rFonts w:cs="Times New Roman"/>
                <w:color w:val="000000"/>
              </w:rPr>
            </w:pPr>
            <w:r w:rsidRPr="00C902B0">
              <w:rPr>
                <w:rFonts w:cs="Times New Roman"/>
                <w:color w:val="000000"/>
              </w:rPr>
              <w:t xml:space="preserve">Focus on </w:t>
            </w:r>
            <w:r w:rsidRPr="00C902B0">
              <w:rPr>
                <w:rFonts w:cs="Times New Roman"/>
              </w:rPr>
              <w:t>integrated chronic care</w:t>
            </w:r>
            <w:r w:rsidRPr="00C902B0">
              <w:rPr>
                <w:rFonts w:cs="Times New Roman"/>
                <w:color w:val="000000"/>
              </w:rPr>
              <w:t>, diabetes, hypertension &amp; vulnerable groups (key terms)</w:t>
            </w:r>
          </w:p>
          <w:p w14:paraId="6351574F" w14:textId="77777777" w:rsidR="001224C1" w:rsidRPr="00C902B0" w:rsidRDefault="001224C1" w:rsidP="00A47C20">
            <w:pPr>
              <w:rPr>
                <w:rFonts w:cs="Times New Roman"/>
              </w:rPr>
            </w:pPr>
            <w:r w:rsidRPr="00C902B0">
              <w:rPr>
                <w:rFonts w:cs="Times New Roman"/>
                <w:b/>
              </w:rPr>
              <w:t>Explain purpose and the intent of the interview:</w:t>
            </w:r>
            <w:r w:rsidRPr="00C902B0">
              <w:rPr>
                <w:rFonts w:cs="Times New Roman"/>
              </w:rPr>
              <w:t xml:space="preserve"> </w:t>
            </w:r>
          </w:p>
          <w:p w14:paraId="63515750" w14:textId="77777777" w:rsidR="001224C1" w:rsidRPr="00C902B0" w:rsidRDefault="001224C1" w:rsidP="00A47C20">
            <w:pPr>
              <w:numPr>
                <w:ilvl w:val="0"/>
                <w:numId w:val="4"/>
              </w:numPr>
              <w:pBdr>
                <w:top w:val="nil"/>
                <w:left w:val="nil"/>
                <w:bottom w:val="nil"/>
                <w:right w:val="nil"/>
                <w:between w:val="nil"/>
              </w:pBdr>
              <w:spacing w:after="0"/>
              <w:rPr>
                <w:rFonts w:cs="Times New Roman"/>
                <w:color w:val="000000"/>
              </w:rPr>
            </w:pPr>
            <w:r w:rsidRPr="00C902B0">
              <w:rPr>
                <w:rFonts w:cs="Times New Roman"/>
                <w:color w:val="000000"/>
              </w:rPr>
              <w:t xml:space="preserve">Aim of interview: gaining insight into your position in relation to integrated care and current policy initiatives and mapping of the macro </w:t>
            </w:r>
            <w:proofErr w:type="gramStart"/>
            <w:r w:rsidRPr="00C902B0">
              <w:rPr>
                <w:rFonts w:cs="Times New Roman"/>
                <w:color w:val="000000"/>
              </w:rPr>
              <w:t>context</w:t>
            </w:r>
            <w:proofErr w:type="gramEnd"/>
          </w:p>
          <w:p w14:paraId="63515751" w14:textId="77777777" w:rsidR="001224C1" w:rsidRPr="00C902B0" w:rsidRDefault="001224C1" w:rsidP="00A47C20">
            <w:pPr>
              <w:numPr>
                <w:ilvl w:val="0"/>
                <w:numId w:val="4"/>
              </w:numPr>
              <w:pBdr>
                <w:top w:val="nil"/>
                <w:left w:val="nil"/>
                <w:bottom w:val="nil"/>
                <w:right w:val="nil"/>
                <w:between w:val="nil"/>
              </w:pBdr>
              <w:spacing w:after="0"/>
              <w:rPr>
                <w:rFonts w:cs="Times New Roman"/>
                <w:color w:val="000000"/>
              </w:rPr>
            </w:pPr>
            <w:r w:rsidRPr="00C902B0">
              <w:rPr>
                <w:rFonts w:cs="Times New Roman"/>
                <w:color w:val="000000"/>
              </w:rPr>
              <w:t xml:space="preserve">Why interviewee was </w:t>
            </w:r>
            <w:proofErr w:type="gramStart"/>
            <w:r w:rsidRPr="00C902B0">
              <w:rPr>
                <w:rFonts w:cs="Times New Roman"/>
                <w:color w:val="000000"/>
              </w:rPr>
              <w:t>selected</w:t>
            </w:r>
            <w:proofErr w:type="gramEnd"/>
          </w:p>
          <w:p w14:paraId="63515752" w14:textId="77777777" w:rsidR="001224C1" w:rsidRPr="00C902B0" w:rsidRDefault="001224C1" w:rsidP="00A47C20">
            <w:pPr>
              <w:numPr>
                <w:ilvl w:val="0"/>
                <w:numId w:val="4"/>
              </w:numPr>
              <w:pBdr>
                <w:top w:val="nil"/>
                <w:left w:val="nil"/>
                <w:bottom w:val="nil"/>
                <w:right w:val="nil"/>
                <w:between w:val="nil"/>
              </w:pBdr>
              <w:spacing w:after="0"/>
              <w:rPr>
                <w:rFonts w:cs="Times New Roman"/>
                <w:color w:val="000000"/>
              </w:rPr>
            </w:pPr>
            <w:r w:rsidRPr="00C902B0">
              <w:rPr>
                <w:rFonts w:cs="Times New Roman"/>
                <w:color w:val="000000"/>
              </w:rPr>
              <w:t>Duration of interview (max 60</w:t>
            </w:r>
            <w:r w:rsidR="008B1B73">
              <w:rPr>
                <w:rFonts w:cs="Times New Roman"/>
                <w:color w:val="000000"/>
              </w:rPr>
              <w:t xml:space="preserve"> </w:t>
            </w:r>
            <w:r w:rsidRPr="00C902B0">
              <w:rPr>
                <w:rFonts w:cs="Times New Roman"/>
                <w:color w:val="000000"/>
              </w:rPr>
              <w:t>min)</w:t>
            </w:r>
          </w:p>
          <w:p w14:paraId="63515753" w14:textId="77777777" w:rsidR="001224C1" w:rsidRPr="00C902B0" w:rsidRDefault="001224C1" w:rsidP="00A47C20">
            <w:pPr>
              <w:numPr>
                <w:ilvl w:val="0"/>
                <w:numId w:val="4"/>
              </w:numPr>
              <w:pBdr>
                <w:top w:val="nil"/>
                <w:left w:val="nil"/>
                <w:bottom w:val="nil"/>
                <w:right w:val="nil"/>
                <w:between w:val="nil"/>
              </w:pBdr>
              <w:spacing w:after="0"/>
              <w:rPr>
                <w:rFonts w:cs="Times New Roman"/>
                <w:color w:val="000000"/>
              </w:rPr>
            </w:pPr>
            <w:r w:rsidRPr="00C902B0">
              <w:rPr>
                <w:rFonts w:cs="Times New Roman"/>
                <w:color w:val="000000"/>
              </w:rPr>
              <w:t xml:space="preserve">Ensure anonymity and </w:t>
            </w:r>
            <w:proofErr w:type="gramStart"/>
            <w:r w:rsidRPr="00C902B0">
              <w:rPr>
                <w:rFonts w:cs="Times New Roman"/>
                <w:color w:val="000000"/>
              </w:rPr>
              <w:t>confidentiality</w:t>
            </w:r>
            <w:proofErr w:type="gramEnd"/>
          </w:p>
          <w:p w14:paraId="63515754" w14:textId="77777777" w:rsidR="001224C1" w:rsidRPr="00C902B0" w:rsidRDefault="001224C1" w:rsidP="00A47C20">
            <w:pPr>
              <w:numPr>
                <w:ilvl w:val="0"/>
                <w:numId w:val="4"/>
              </w:numPr>
              <w:pBdr>
                <w:top w:val="nil"/>
                <w:left w:val="nil"/>
                <w:bottom w:val="nil"/>
                <w:right w:val="nil"/>
                <w:between w:val="nil"/>
              </w:pBdr>
              <w:rPr>
                <w:rFonts w:cs="Times New Roman"/>
                <w:color w:val="000000"/>
              </w:rPr>
            </w:pPr>
            <w:r w:rsidRPr="00C902B0">
              <w:rPr>
                <w:rFonts w:cs="Times New Roman"/>
                <w:color w:val="000000"/>
              </w:rPr>
              <w:t>Questions?</w:t>
            </w:r>
          </w:p>
          <w:p w14:paraId="63515755" w14:textId="77777777" w:rsidR="001224C1" w:rsidRPr="00C902B0" w:rsidRDefault="001224C1" w:rsidP="00A47C20">
            <w:pPr>
              <w:rPr>
                <w:rFonts w:cs="Times New Roman"/>
                <w:b/>
              </w:rPr>
            </w:pPr>
            <w:r w:rsidRPr="00C902B0">
              <w:rPr>
                <w:rFonts w:cs="Times New Roman"/>
                <w:b/>
              </w:rPr>
              <w:t>Informed consent</w:t>
            </w:r>
          </w:p>
          <w:p w14:paraId="63515756" w14:textId="77777777" w:rsidR="001224C1" w:rsidRPr="00C902B0" w:rsidRDefault="001224C1" w:rsidP="00A47C20">
            <w:pPr>
              <w:numPr>
                <w:ilvl w:val="0"/>
                <w:numId w:val="6"/>
              </w:numPr>
              <w:pBdr>
                <w:top w:val="nil"/>
                <w:left w:val="nil"/>
                <w:bottom w:val="nil"/>
                <w:right w:val="nil"/>
                <w:between w:val="nil"/>
              </w:pBdr>
              <w:rPr>
                <w:rFonts w:cs="Times New Roman"/>
                <w:b/>
                <w:color w:val="000000"/>
              </w:rPr>
            </w:pPr>
            <w:r w:rsidRPr="00C902B0">
              <w:rPr>
                <w:rFonts w:cs="Times New Roman"/>
                <w:color w:val="000000"/>
              </w:rPr>
              <w:t xml:space="preserve">Ask (to sign) the informed consent and permission to record the </w:t>
            </w:r>
            <w:proofErr w:type="gramStart"/>
            <w:r w:rsidRPr="00C902B0">
              <w:rPr>
                <w:rFonts w:cs="Times New Roman"/>
                <w:color w:val="000000"/>
              </w:rPr>
              <w:t>interview</w:t>
            </w:r>
            <w:proofErr w:type="gramEnd"/>
          </w:p>
          <w:p w14:paraId="63515757" w14:textId="77777777" w:rsidR="001224C1" w:rsidRPr="00C902B0" w:rsidRDefault="001224C1" w:rsidP="00A47C20">
            <w:pPr>
              <w:rPr>
                <w:rFonts w:cs="Times New Roman"/>
                <w:b/>
              </w:rPr>
            </w:pPr>
            <w:r w:rsidRPr="00C902B0">
              <w:rPr>
                <w:rFonts w:cs="Times New Roman"/>
                <w:b/>
              </w:rPr>
              <w:t>Outline of interview (topics to cover)</w:t>
            </w:r>
          </w:p>
          <w:p w14:paraId="63515758"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rPr>
              <w:t>Integrated chronic care</w:t>
            </w:r>
          </w:p>
          <w:p w14:paraId="63515759" w14:textId="77777777" w:rsidR="001224C1" w:rsidRPr="00C902B0" w:rsidRDefault="001224C1" w:rsidP="00A47C20">
            <w:pPr>
              <w:numPr>
                <w:ilvl w:val="0"/>
                <w:numId w:val="9"/>
              </w:numPr>
              <w:pBdr>
                <w:top w:val="nil"/>
                <w:left w:val="nil"/>
                <w:bottom w:val="nil"/>
                <w:right w:val="nil"/>
                <w:between w:val="nil"/>
              </w:pBdr>
              <w:spacing w:after="0"/>
              <w:rPr>
                <w:rFonts w:cs="Times New Roman"/>
              </w:rPr>
            </w:pPr>
            <w:r w:rsidRPr="00C902B0">
              <w:rPr>
                <w:rFonts w:cs="Times New Roman"/>
              </w:rPr>
              <w:t>Policy &amp; practice</w:t>
            </w:r>
          </w:p>
          <w:p w14:paraId="6351575A" w14:textId="77777777" w:rsidR="001224C1" w:rsidRPr="00C902B0" w:rsidRDefault="001224C1" w:rsidP="00A47C20">
            <w:pPr>
              <w:numPr>
                <w:ilvl w:val="0"/>
                <w:numId w:val="9"/>
              </w:numPr>
              <w:spacing w:after="0"/>
              <w:rPr>
                <w:rFonts w:cs="Times New Roman"/>
              </w:rPr>
            </w:pPr>
            <w:r w:rsidRPr="00C902B0">
              <w:rPr>
                <w:rFonts w:cs="Times New Roman"/>
              </w:rPr>
              <w:t>Stakeholders</w:t>
            </w:r>
          </w:p>
          <w:p w14:paraId="6351575B" w14:textId="77777777" w:rsidR="001224C1" w:rsidRPr="00C902B0" w:rsidRDefault="001224C1" w:rsidP="00A47C20">
            <w:pPr>
              <w:numPr>
                <w:ilvl w:val="0"/>
                <w:numId w:val="9"/>
              </w:numPr>
              <w:pBdr>
                <w:top w:val="nil"/>
                <w:left w:val="nil"/>
                <w:bottom w:val="nil"/>
                <w:right w:val="nil"/>
                <w:between w:val="nil"/>
              </w:pBdr>
              <w:spacing w:after="0"/>
              <w:rPr>
                <w:rFonts w:cs="Times New Roman"/>
                <w:color w:val="000000"/>
              </w:rPr>
            </w:pPr>
            <w:r w:rsidRPr="00C902B0">
              <w:rPr>
                <w:rFonts w:cs="Times New Roman"/>
                <w:color w:val="000000"/>
              </w:rPr>
              <w:t>The financing system</w:t>
            </w:r>
          </w:p>
          <w:p w14:paraId="6351575C" w14:textId="77777777" w:rsidR="001224C1" w:rsidRPr="00C902B0" w:rsidRDefault="001224C1" w:rsidP="00A47C20">
            <w:pPr>
              <w:numPr>
                <w:ilvl w:val="0"/>
                <w:numId w:val="9"/>
              </w:numPr>
              <w:pBdr>
                <w:top w:val="nil"/>
                <w:left w:val="nil"/>
                <w:bottom w:val="nil"/>
                <w:right w:val="nil"/>
                <w:between w:val="nil"/>
              </w:pBdr>
              <w:rPr>
                <w:rFonts w:cs="Times New Roman"/>
                <w:color w:val="000000"/>
              </w:rPr>
            </w:pPr>
            <w:r w:rsidRPr="00C902B0">
              <w:rPr>
                <w:rFonts w:cs="Times New Roman"/>
                <w:color w:val="000000"/>
              </w:rPr>
              <w:t>Remarks and conclusion</w:t>
            </w:r>
          </w:p>
        </w:tc>
      </w:tr>
      <w:tr w:rsidR="001224C1" w:rsidRPr="00C902B0" w14:paraId="6351575F" w14:textId="77777777" w:rsidTr="00A47C20">
        <w:tc>
          <w:tcPr>
            <w:tcW w:w="9062" w:type="dxa"/>
            <w:shd w:val="clear" w:color="auto" w:fill="E7E6E6"/>
          </w:tcPr>
          <w:p w14:paraId="6351575E"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color w:val="000000"/>
              </w:rPr>
              <w:t>Warm up questions</w:t>
            </w:r>
          </w:p>
        </w:tc>
      </w:tr>
      <w:tr w:rsidR="001224C1" w:rsidRPr="00C902B0" w14:paraId="63515767" w14:textId="77777777" w:rsidTr="00A47C20">
        <w:tc>
          <w:tcPr>
            <w:tcW w:w="9062" w:type="dxa"/>
            <w:shd w:val="clear" w:color="auto" w:fill="FFFFFF"/>
          </w:tcPr>
          <w:p w14:paraId="63515760" w14:textId="77777777" w:rsidR="001224C1" w:rsidRPr="00C902B0" w:rsidRDefault="001224C1" w:rsidP="00A47C20">
            <w:pPr>
              <w:rPr>
                <w:rFonts w:cs="Times New Roman"/>
                <w:b/>
              </w:rPr>
            </w:pPr>
            <w:r w:rsidRPr="00C902B0">
              <w:rPr>
                <w:rFonts w:cs="Times New Roman"/>
                <w:b/>
              </w:rPr>
              <w:t xml:space="preserve">On the position of the representative within his/her organization: </w:t>
            </w:r>
          </w:p>
          <w:p w14:paraId="63515761" w14:textId="77777777" w:rsidR="001224C1" w:rsidRPr="00C902B0" w:rsidRDefault="001224C1" w:rsidP="00A47C20">
            <w:pPr>
              <w:rPr>
                <w:rFonts w:cs="Times New Roman"/>
              </w:rPr>
            </w:pPr>
            <w:r w:rsidRPr="00C902B0">
              <w:rPr>
                <w:rFonts w:cs="Times New Roman"/>
              </w:rPr>
              <w:t>Q#1.1 - Can you briefly describe your position and role within your organization?</w:t>
            </w:r>
          </w:p>
          <w:p w14:paraId="63515762" w14:textId="77777777" w:rsidR="001224C1" w:rsidRPr="00C902B0" w:rsidRDefault="001224C1" w:rsidP="00A47C20">
            <w:pPr>
              <w:pBdr>
                <w:top w:val="nil"/>
                <w:left w:val="nil"/>
                <w:bottom w:val="nil"/>
                <w:right w:val="nil"/>
                <w:between w:val="nil"/>
              </w:pBdr>
              <w:ind w:left="720" w:hanging="720"/>
              <w:rPr>
                <w:rFonts w:cs="Times New Roman"/>
                <w:b/>
                <w:color w:val="000000"/>
              </w:rPr>
            </w:pPr>
          </w:p>
          <w:p w14:paraId="63515763" w14:textId="77777777" w:rsidR="001224C1" w:rsidRPr="00C902B0" w:rsidRDefault="001224C1" w:rsidP="00A47C20">
            <w:pPr>
              <w:rPr>
                <w:rFonts w:cs="Times New Roman"/>
              </w:rPr>
            </w:pPr>
            <w:r w:rsidRPr="00C902B0">
              <w:rPr>
                <w:rFonts w:cs="Times New Roman"/>
                <w:b/>
              </w:rPr>
              <w:t>On the organization:</w:t>
            </w:r>
            <w:r w:rsidRPr="00C902B0">
              <w:rPr>
                <w:rFonts w:cs="Times New Roman"/>
              </w:rPr>
              <w:t xml:space="preserve"> </w:t>
            </w:r>
          </w:p>
          <w:p w14:paraId="63515764" w14:textId="77777777" w:rsidR="001224C1" w:rsidRPr="00C902B0" w:rsidRDefault="001224C1" w:rsidP="00A47C20">
            <w:pPr>
              <w:rPr>
                <w:rFonts w:cs="Times New Roman"/>
              </w:rPr>
            </w:pPr>
            <w:r w:rsidRPr="00C902B0">
              <w:rPr>
                <w:rFonts w:cs="Times New Roman"/>
              </w:rPr>
              <w:t>Q#1.2 - Can you shortly describe the main goals and main activities of your organization?</w:t>
            </w:r>
          </w:p>
          <w:p w14:paraId="63515765" w14:textId="77777777" w:rsidR="001224C1" w:rsidRPr="00C902B0" w:rsidRDefault="001224C1" w:rsidP="00A47C20">
            <w:pPr>
              <w:rPr>
                <w:rFonts w:cs="Times New Roman"/>
                <w:b/>
              </w:rPr>
            </w:pPr>
          </w:p>
          <w:p w14:paraId="63515766" w14:textId="77777777" w:rsidR="001224C1" w:rsidRPr="00C902B0" w:rsidRDefault="001224C1" w:rsidP="00A47C20">
            <w:pPr>
              <w:rPr>
                <w:rFonts w:cs="Times New Roman"/>
                <w:b/>
              </w:rPr>
            </w:pPr>
          </w:p>
        </w:tc>
      </w:tr>
      <w:tr w:rsidR="001224C1" w:rsidRPr="00C902B0" w14:paraId="63515769" w14:textId="77777777" w:rsidTr="00A47C20">
        <w:tc>
          <w:tcPr>
            <w:tcW w:w="9062" w:type="dxa"/>
            <w:shd w:val="clear" w:color="auto" w:fill="E7E6E6"/>
          </w:tcPr>
          <w:p w14:paraId="63515768"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rPr>
              <w:lastRenderedPageBreak/>
              <w:t>Integrated chronic care</w:t>
            </w:r>
          </w:p>
        </w:tc>
      </w:tr>
      <w:tr w:rsidR="001224C1" w:rsidRPr="00C902B0" w14:paraId="6351578A" w14:textId="77777777" w:rsidTr="00A47C20">
        <w:tc>
          <w:tcPr>
            <w:tcW w:w="9062" w:type="dxa"/>
          </w:tcPr>
          <w:p w14:paraId="6351576A" w14:textId="77777777" w:rsidR="001224C1" w:rsidRPr="00C902B0" w:rsidRDefault="001224C1" w:rsidP="00A47C20">
            <w:pPr>
              <w:rPr>
                <w:rFonts w:cs="Times New Roman"/>
                <w:b/>
              </w:rPr>
            </w:pPr>
          </w:p>
          <w:p w14:paraId="6351576B" w14:textId="77777777" w:rsidR="001224C1" w:rsidRPr="00C902B0" w:rsidRDefault="001224C1" w:rsidP="00A47C20">
            <w:pPr>
              <w:rPr>
                <w:rFonts w:cs="Times New Roman"/>
                <w:b/>
              </w:rPr>
            </w:pPr>
            <w:r w:rsidRPr="00C902B0">
              <w:rPr>
                <w:rFonts w:cs="Times New Roman"/>
                <w:b/>
              </w:rPr>
              <w:t>General understanding of integrated chronic care</w:t>
            </w:r>
          </w:p>
          <w:p w14:paraId="6351576C" w14:textId="77777777" w:rsidR="001224C1" w:rsidRPr="00C902B0" w:rsidRDefault="001224C1" w:rsidP="00A47C20">
            <w:pPr>
              <w:rPr>
                <w:rFonts w:cs="Times New Roman"/>
              </w:rPr>
            </w:pPr>
            <w:r w:rsidRPr="00C902B0">
              <w:rPr>
                <w:rFonts w:cs="Times New Roman"/>
              </w:rPr>
              <w:t>Q#2.1 - What is your</w:t>
            </w:r>
            <w:r w:rsidRPr="00C902B0">
              <w:rPr>
                <w:rFonts w:cs="Times New Roman"/>
                <w:b/>
              </w:rPr>
              <w:t xml:space="preserve"> understanding </w:t>
            </w:r>
            <w:r w:rsidRPr="00C902B0">
              <w:rPr>
                <w:rFonts w:cs="Times New Roman"/>
              </w:rPr>
              <w:t>of integrated chronic care? (</w:t>
            </w:r>
            <w:proofErr w:type="gramStart"/>
            <w:r w:rsidRPr="00C902B0">
              <w:rPr>
                <w:rFonts w:cs="Times New Roman"/>
              </w:rPr>
              <w:t>what</w:t>
            </w:r>
            <w:proofErr w:type="gramEnd"/>
            <w:r w:rsidRPr="00C902B0">
              <w:rPr>
                <w:rFonts w:cs="Times New Roman"/>
              </w:rPr>
              <w:t xml:space="preserve"> are key elements in your experience?) </w:t>
            </w:r>
            <w:r w:rsidRPr="00C902B0">
              <w:rPr>
                <w:rFonts w:cs="Times New Roman"/>
                <w:color w:val="4472C4"/>
              </w:rPr>
              <w:t>[knowledge of the policy]</w:t>
            </w:r>
          </w:p>
          <w:p w14:paraId="6351576D" w14:textId="77777777" w:rsidR="001224C1" w:rsidRPr="00C902B0" w:rsidRDefault="001224C1" w:rsidP="00A47C20">
            <w:pPr>
              <w:rPr>
                <w:rFonts w:cs="Times New Roman"/>
              </w:rPr>
            </w:pPr>
          </w:p>
          <w:p w14:paraId="6351576E" w14:textId="77777777" w:rsidR="001224C1" w:rsidRPr="00C902B0" w:rsidRDefault="001224C1" w:rsidP="00A47C20">
            <w:pPr>
              <w:rPr>
                <w:rFonts w:cs="Times New Roman"/>
                <w:color w:val="000000"/>
              </w:rPr>
            </w:pPr>
            <w:r w:rsidRPr="00C902B0">
              <w:rPr>
                <w:rFonts w:cs="Times New Roman"/>
              </w:rPr>
              <w:t xml:space="preserve">Q#2.2 - How is integrated care relevant to diabetes and cardiovascular care? </w:t>
            </w:r>
            <w:r w:rsidRPr="00C902B0">
              <w:rPr>
                <w:rFonts w:cs="Times New Roman"/>
                <w:color w:val="4472C4"/>
              </w:rPr>
              <w:t>[knowledge of the policy]</w:t>
            </w:r>
          </w:p>
          <w:p w14:paraId="6351576F" w14:textId="77777777" w:rsidR="001224C1" w:rsidRPr="00C902B0" w:rsidRDefault="001224C1" w:rsidP="00A47C20">
            <w:pPr>
              <w:rPr>
                <w:rFonts w:cs="Times New Roman"/>
              </w:rPr>
            </w:pPr>
          </w:p>
          <w:p w14:paraId="63515770" w14:textId="77777777" w:rsidR="001224C1" w:rsidRPr="00C902B0" w:rsidRDefault="001224C1" w:rsidP="00A47C20">
            <w:pPr>
              <w:rPr>
                <w:rFonts w:cs="Times New Roman"/>
              </w:rPr>
            </w:pPr>
            <w:r w:rsidRPr="00C902B0">
              <w:rPr>
                <w:rFonts w:cs="Times New Roman"/>
              </w:rPr>
              <w:t xml:space="preserve">Q#2.3 - Which of these categories best describes </w:t>
            </w:r>
            <w:r w:rsidRPr="00C902B0">
              <w:rPr>
                <w:rFonts w:cs="Times New Roman"/>
                <w:b/>
              </w:rPr>
              <w:t>your opinion</w:t>
            </w:r>
            <w:r w:rsidRPr="00C902B0">
              <w:rPr>
                <w:rFonts w:cs="Times New Roman"/>
              </w:rPr>
              <w:t xml:space="preserve"> on integrated care (as defined by [policy]*) for diabetes and hypertension patients? (Read the options and circle the answer given.) </w:t>
            </w:r>
            <w:r w:rsidRPr="00C902B0">
              <w:rPr>
                <w:rFonts w:cs="Times New Roman"/>
                <w:color w:val="4472C4"/>
              </w:rPr>
              <w:t>[position - self]</w:t>
            </w:r>
          </w:p>
          <w:p w14:paraId="63515771" w14:textId="77777777" w:rsidR="001224C1" w:rsidRPr="00C902B0" w:rsidRDefault="001224C1" w:rsidP="00A47C20">
            <w:pPr>
              <w:ind w:left="720"/>
              <w:rPr>
                <w:rFonts w:cs="Times New Roman"/>
              </w:rPr>
            </w:pPr>
            <w:r w:rsidRPr="00C902B0">
              <w:rPr>
                <w:rFonts w:cs="Times New Roman"/>
              </w:rPr>
              <w:t>a) I strongly support it (S)</w:t>
            </w:r>
          </w:p>
          <w:p w14:paraId="63515772" w14:textId="77777777" w:rsidR="001224C1" w:rsidRPr="00C902B0" w:rsidRDefault="001224C1" w:rsidP="00A47C20">
            <w:pPr>
              <w:ind w:left="720"/>
              <w:rPr>
                <w:rFonts w:cs="Times New Roman"/>
              </w:rPr>
            </w:pPr>
            <w:r w:rsidRPr="00C902B0">
              <w:rPr>
                <w:rFonts w:cs="Times New Roman"/>
              </w:rPr>
              <w:t>b) I somewhat support it (MS)</w:t>
            </w:r>
          </w:p>
          <w:p w14:paraId="63515773" w14:textId="77777777" w:rsidR="001224C1" w:rsidRPr="00C902B0" w:rsidRDefault="001224C1" w:rsidP="00A47C20">
            <w:pPr>
              <w:ind w:left="720"/>
              <w:rPr>
                <w:rFonts w:cs="Times New Roman"/>
              </w:rPr>
            </w:pPr>
            <w:r w:rsidRPr="00C902B0">
              <w:rPr>
                <w:rFonts w:cs="Times New Roman"/>
              </w:rPr>
              <w:t>c) I do not support nor oppose it (N)</w:t>
            </w:r>
          </w:p>
          <w:p w14:paraId="63515774" w14:textId="77777777" w:rsidR="001224C1" w:rsidRPr="00C902B0" w:rsidRDefault="001224C1" w:rsidP="00A47C20">
            <w:pPr>
              <w:ind w:left="720"/>
              <w:rPr>
                <w:rFonts w:cs="Times New Roman"/>
              </w:rPr>
            </w:pPr>
            <w:r w:rsidRPr="00C902B0">
              <w:rPr>
                <w:rFonts w:cs="Times New Roman"/>
              </w:rPr>
              <w:t>d) I somewhat oppose it (MO)</w:t>
            </w:r>
          </w:p>
          <w:p w14:paraId="63515775" w14:textId="77777777" w:rsidR="001224C1" w:rsidRPr="00C902B0" w:rsidRDefault="001224C1" w:rsidP="00A47C20">
            <w:pPr>
              <w:ind w:left="720"/>
              <w:rPr>
                <w:rFonts w:cs="Times New Roman"/>
              </w:rPr>
            </w:pPr>
            <w:r w:rsidRPr="00C902B0">
              <w:rPr>
                <w:rFonts w:cs="Times New Roman"/>
              </w:rPr>
              <w:t>e) I strongly oppose it (O)</w:t>
            </w:r>
          </w:p>
          <w:p w14:paraId="63515776" w14:textId="77777777" w:rsidR="001224C1" w:rsidRPr="00C902B0" w:rsidRDefault="001224C1" w:rsidP="00A47C20">
            <w:pPr>
              <w:pBdr>
                <w:top w:val="nil"/>
                <w:left w:val="nil"/>
                <w:bottom w:val="nil"/>
                <w:right w:val="nil"/>
                <w:between w:val="nil"/>
              </w:pBdr>
              <w:rPr>
                <w:rFonts w:cs="Times New Roman"/>
              </w:rPr>
            </w:pPr>
          </w:p>
          <w:p w14:paraId="63515777" w14:textId="02E1CC73" w:rsidR="001224C1" w:rsidRPr="00C902B0" w:rsidRDefault="001224C1" w:rsidP="00A47C20">
            <w:pPr>
              <w:pBdr>
                <w:top w:val="nil"/>
                <w:left w:val="nil"/>
                <w:bottom w:val="nil"/>
                <w:right w:val="nil"/>
                <w:between w:val="nil"/>
              </w:pBdr>
              <w:rPr>
                <w:rFonts w:cs="Times New Roman"/>
              </w:rPr>
            </w:pPr>
            <w:r w:rsidRPr="00C902B0">
              <w:rPr>
                <w:rFonts w:cs="Times New Roman"/>
              </w:rPr>
              <w:t xml:space="preserve">Q#2.4 - What kind of </w:t>
            </w:r>
            <w:r w:rsidRPr="00C902B0">
              <w:rPr>
                <w:rFonts w:cs="Times New Roman"/>
                <w:b/>
              </w:rPr>
              <w:t>potential benefits do you see for your organisation</w:t>
            </w:r>
            <w:r w:rsidRPr="00C902B0">
              <w:rPr>
                <w:rFonts w:cs="Times New Roman"/>
              </w:rPr>
              <w:t xml:space="preserve"> of integrated care for diabetes and hypertension patients (as defined by … [policy]*)? </w:t>
            </w:r>
            <w:r w:rsidRPr="00C902B0">
              <w:rPr>
                <w:rFonts w:cs="Times New Roman"/>
                <w:color w:val="4472C4"/>
              </w:rPr>
              <w:t>[interest]</w:t>
            </w:r>
          </w:p>
          <w:p w14:paraId="63515778" w14:textId="77777777" w:rsidR="001224C1" w:rsidRPr="00C902B0" w:rsidRDefault="001224C1" w:rsidP="00A47C20">
            <w:pPr>
              <w:pBdr>
                <w:top w:val="nil"/>
                <w:left w:val="nil"/>
                <w:bottom w:val="nil"/>
                <w:right w:val="nil"/>
                <w:between w:val="nil"/>
              </w:pBdr>
              <w:rPr>
                <w:rFonts w:cs="Times New Roman"/>
              </w:rPr>
            </w:pPr>
          </w:p>
          <w:p w14:paraId="63515779" w14:textId="77777777" w:rsidR="001224C1" w:rsidRPr="00C902B0" w:rsidRDefault="001224C1" w:rsidP="00A47C20">
            <w:pPr>
              <w:pBdr>
                <w:top w:val="nil"/>
                <w:left w:val="nil"/>
                <w:bottom w:val="nil"/>
                <w:right w:val="nil"/>
                <w:between w:val="nil"/>
              </w:pBdr>
              <w:rPr>
                <w:rFonts w:cs="Times New Roman"/>
              </w:rPr>
            </w:pPr>
            <w:r w:rsidRPr="00C902B0">
              <w:rPr>
                <w:rFonts w:cs="Times New Roman"/>
              </w:rPr>
              <w:t xml:space="preserve">Q#2.5 - What do you think that are </w:t>
            </w:r>
            <w:r w:rsidRPr="00C902B0">
              <w:rPr>
                <w:rFonts w:cs="Times New Roman"/>
                <w:b/>
              </w:rPr>
              <w:t>potential disadvantages/difficulties/threats for your organisation</w:t>
            </w:r>
            <w:r w:rsidRPr="00C902B0">
              <w:rPr>
                <w:rFonts w:cs="Times New Roman"/>
              </w:rPr>
              <w:t xml:space="preserve"> of integrated care (as defined by … [policy]*)? </w:t>
            </w:r>
            <w:r w:rsidRPr="00C902B0">
              <w:rPr>
                <w:rFonts w:cs="Times New Roman"/>
                <w:color w:val="4472C4"/>
              </w:rPr>
              <w:t>[interest]</w:t>
            </w:r>
          </w:p>
          <w:p w14:paraId="6351577A" w14:textId="77777777" w:rsidR="001224C1" w:rsidRPr="00C902B0" w:rsidRDefault="001224C1" w:rsidP="00A47C20">
            <w:pPr>
              <w:rPr>
                <w:rFonts w:cs="Times New Roman"/>
              </w:rPr>
            </w:pPr>
          </w:p>
          <w:p w14:paraId="6351577B" w14:textId="77777777" w:rsidR="001224C1" w:rsidRPr="00C902B0" w:rsidRDefault="001224C1" w:rsidP="00A47C20">
            <w:pPr>
              <w:rPr>
                <w:rFonts w:cs="Times New Roman"/>
                <w:color w:val="4472C4"/>
              </w:rPr>
            </w:pPr>
            <w:r w:rsidRPr="00C902B0">
              <w:rPr>
                <w:rFonts w:cs="Times New Roman"/>
              </w:rPr>
              <w:t xml:space="preserve">Q#2.6 - How do you see </w:t>
            </w:r>
            <w:r w:rsidRPr="00C902B0">
              <w:rPr>
                <w:rFonts w:cs="Times New Roman"/>
                <w:b/>
              </w:rPr>
              <w:t>your role</w:t>
            </w:r>
            <w:r w:rsidRPr="00C902B0">
              <w:rPr>
                <w:rFonts w:cs="Times New Roman"/>
              </w:rPr>
              <w:t xml:space="preserve"> in the current state of implementation</w:t>
            </w:r>
            <w:r w:rsidRPr="00C902B0">
              <w:rPr>
                <w:rFonts w:cs="Times New Roman"/>
                <w:i/>
              </w:rPr>
              <w:t xml:space="preserve"> </w:t>
            </w:r>
            <w:r w:rsidRPr="00C902B0">
              <w:rPr>
                <w:rFonts w:cs="Times New Roman"/>
              </w:rPr>
              <w:t>of the</w:t>
            </w:r>
            <w:r w:rsidRPr="00C902B0">
              <w:rPr>
                <w:rFonts w:cs="Times New Roman"/>
                <w:i/>
              </w:rPr>
              <w:t xml:space="preserve"> [ICP]**</w:t>
            </w:r>
            <w:r w:rsidRPr="00C902B0">
              <w:rPr>
                <w:rFonts w:cs="Times New Roman"/>
              </w:rPr>
              <w:t xml:space="preserve">? </w:t>
            </w:r>
            <w:r w:rsidRPr="00C902B0">
              <w:rPr>
                <w:rFonts w:cs="Times New Roman"/>
                <w:color w:val="4472C4"/>
              </w:rPr>
              <w:t>[power]</w:t>
            </w:r>
          </w:p>
          <w:p w14:paraId="6351577C" w14:textId="77777777" w:rsidR="001224C1" w:rsidRPr="00C902B0" w:rsidRDefault="001224C1" w:rsidP="00A47C20">
            <w:pPr>
              <w:pBdr>
                <w:top w:val="nil"/>
                <w:left w:val="nil"/>
                <w:bottom w:val="nil"/>
                <w:right w:val="nil"/>
                <w:between w:val="nil"/>
              </w:pBdr>
              <w:rPr>
                <w:rFonts w:cs="Times New Roman"/>
              </w:rPr>
            </w:pPr>
          </w:p>
          <w:p w14:paraId="6351577D" w14:textId="2B6CFB5F" w:rsidR="001224C1" w:rsidRPr="00C902B0" w:rsidRDefault="001224C1" w:rsidP="00A47C20">
            <w:pPr>
              <w:pBdr>
                <w:top w:val="nil"/>
                <w:left w:val="nil"/>
                <w:bottom w:val="nil"/>
                <w:right w:val="nil"/>
                <w:between w:val="nil"/>
              </w:pBdr>
              <w:rPr>
                <w:rFonts w:cs="Times New Roman"/>
                <w:highlight w:val="yellow"/>
              </w:rPr>
            </w:pPr>
            <w:r w:rsidRPr="00C902B0">
              <w:rPr>
                <w:rFonts w:cs="Times New Roman"/>
              </w:rPr>
              <w:t xml:space="preserve">Q#2.7 - How do think that the current system can move towards integrated chronic care in </w:t>
            </w:r>
            <w:r w:rsidRPr="00C902B0">
              <w:rPr>
                <w:rFonts w:cs="Times New Roman"/>
              </w:rPr>
              <w:lastRenderedPageBreak/>
              <w:t xml:space="preserve">our country? Which </w:t>
            </w:r>
            <w:r w:rsidRPr="00C902B0">
              <w:rPr>
                <w:rFonts w:cs="Times New Roman"/>
                <w:b/>
              </w:rPr>
              <w:t xml:space="preserve">strategies </w:t>
            </w:r>
            <w:r w:rsidRPr="00C902B0">
              <w:rPr>
                <w:rFonts w:cs="Times New Roman"/>
              </w:rPr>
              <w:t xml:space="preserve">can be used? Would you / your organisation be interested in taking the initiative in this move? </w:t>
            </w:r>
            <w:r w:rsidRPr="00C902B0">
              <w:rPr>
                <w:rFonts w:cs="Times New Roman"/>
                <w:color w:val="4472C4"/>
              </w:rPr>
              <w:t>[leadership]</w:t>
            </w:r>
          </w:p>
          <w:p w14:paraId="6351577E" w14:textId="77777777" w:rsidR="001224C1" w:rsidRPr="00C902B0" w:rsidRDefault="001224C1" w:rsidP="00A47C20">
            <w:pPr>
              <w:rPr>
                <w:rFonts w:cs="Times New Roman"/>
                <w:highlight w:val="yellow"/>
              </w:rPr>
            </w:pPr>
          </w:p>
          <w:p w14:paraId="6351577F" w14:textId="77777777" w:rsidR="001224C1" w:rsidRPr="00C902B0" w:rsidRDefault="001224C1" w:rsidP="00A47C20">
            <w:pPr>
              <w:rPr>
                <w:rFonts w:cs="Times New Roman"/>
              </w:rPr>
            </w:pPr>
            <w:r w:rsidRPr="00C902B0">
              <w:rPr>
                <w:rFonts w:cs="Times New Roman"/>
                <w:b/>
              </w:rPr>
              <w:t>Define ICP</w:t>
            </w:r>
            <w:r w:rsidRPr="00C902B0">
              <w:rPr>
                <w:rFonts w:cs="Times New Roman"/>
              </w:rPr>
              <w:t xml:space="preserve"> (5 ICP components from SCUBY and in practice at context/country level)</w:t>
            </w:r>
          </w:p>
          <w:p w14:paraId="63515780" w14:textId="77777777" w:rsidR="001224C1" w:rsidRPr="00C902B0" w:rsidRDefault="001224C1" w:rsidP="00A47C20">
            <w:pPr>
              <w:rPr>
                <w:rFonts w:cs="Times New Roman"/>
              </w:rPr>
            </w:pPr>
          </w:p>
          <w:p w14:paraId="63515781"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 xml:space="preserve">Notes: </w:t>
            </w:r>
          </w:p>
          <w:p w14:paraId="63515782" w14:textId="77777777" w:rsidR="001224C1" w:rsidRPr="00C902B0" w:rsidRDefault="001224C1" w:rsidP="00A47C20">
            <w:pPr>
              <w:pBdr>
                <w:top w:val="nil"/>
                <w:left w:val="nil"/>
                <w:bottom w:val="nil"/>
                <w:right w:val="nil"/>
                <w:between w:val="nil"/>
              </w:pBdr>
              <w:rPr>
                <w:rFonts w:cs="Times New Roman"/>
                <w:sz w:val="18"/>
                <w:szCs w:val="18"/>
              </w:rPr>
            </w:pPr>
          </w:p>
          <w:p w14:paraId="63515783"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 Integrated care is defined by means of the relevant country policy(</w:t>
            </w:r>
            <w:proofErr w:type="spellStart"/>
            <w:r w:rsidRPr="00C902B0">
              <w:rPr>
                <w:rFonts w:cs="Times New Roman"/>
                <w:sz w:val="18"/>
                <w:szCs w:val="18"/>
              </w:rPr>
              <w:t>ies</w:t>
            </w:r>
            <w:proofErr w:type="spellEnd"/>
            <w:r w:rsidRPr="00C902B0">
              <w:rPr>
                <w:rFonts w:cs="Times New Roman"/>
                <w:sz w:val="18"/>
                <w:szCs w:val="18"/>
              </w:rPr>
              <w:t>):</w:t>
            </w:r>
          </w:p>
          <w:p w14:paraId="63515784"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 xml:space="preserve">- Care trajectories, federal </w:t>
            </w:r>
            <w:proofErr w:type="gramStart"/>
            <w:r w:rsidRPr="00C902B0">
              <w:rPr>
                <w:rFonts w:cs="Times New Roman"/>
                <w:sz w:val="18"/>
                <w:szCs w:val="18"/>
              </w:rPr>
              <w:t>bottom up</w:t>
            </w:r>
            <w:proofErr w:type="gramEnd"/>
            <w:r w:rsidRPr="00C902B0">
              <w:rPr>
                <w:rFonts w:cs="Times New Roman"/>
                <w:sz w:val="18"/>
                <w:szCs w:val="18"/>
              </w:rPr>
              <w:t xml:space="preserve"> initiatives and regional health reform in Belgium (three different policies presented via a policy map)</w:t>
            </w:r>
          </w:p>
          <w:p w14:paraId="63515785"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 CPC / CPC plus in Slovenia</w:t>
            </w:r>
          </w:p>
          <w:p w14:paraId="63515786"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 PEN and Peer Educator Network in Cambodia</w:t>
            </w:r>
          </w:p>
          <w:p w14:paraId="63515787" w14:textId="77777777" w:rsidR="001224C1" w:rsidRPr="00C902B0" w:rsidRDefault="001224C1" w:rsidP="00A47C20">
            <w:pPr>
              <w:pBdr>
                <w:top w:val="nil"/>
                <w:left w:val="nil"/>
                <w:bottom w:val="nil"/>
                <w:right w:val="nil"/>
                <w:between w:val="nil"/>
              </w:pBdr>
              <w:rPr>
                <w:rFonts w:cs="Times New Roman"/>
                <w:sz w:val="18"/>
                <w:szCs w:val="18"/>
              </w:rPr>
            </w:pPr>
          </w:p>
          <w:p w14:paraId="63515788" w14:textId="77777777" w:rsidR="001224C1" w:rsidRPr="00C902B0" w:rsidRDefault="001224C1" w:rsidP="00A47C20">
            <w:pPr>
              <w:pBdr>
                <w:top w:val="nil"/>
                <w:left w:val="nil"/>
                <w:bottom w:val="nil"/>
                <w:right w:val="nil"/>
                <w:between w:val="nil"/>
              </w:pBdr>
              <w:rPr>
                <w:rFonts w:cs="Times New Roman"/>
                <w:sz w:val="18"/>
                <w:szCs w:val="18"/>
              </w:rPr>
            </w:pPr>
            <w:r w:rsidRPr="00C902B0">
              <w:rPr>
                <w:rFonts w:cs="Times New Roman"/>
                <w:sz w:val="18"/>
                <w:szCs w:val="18"/>
              </w:rPr>
              <w:t>**</w:t>
            </w:r>
            <w:proofErr w:type="gramStart"/>
            <w:r w:rsidRPr="00C902B0">
              <w:rPr>
                <w:rFonts w:cs="Times New Roman"/>
                <w:sz w:val="18"/>
                <w:szCs w:val="18"/>
              </w:rPr>
              <w:t>ICP;</w:t>
            </w:r>
            <w:proofErr w:type="gramEnd"/>
            <w:r w:rsidRPr="00C902B0">
              <w:rPr>
                <w:rFonts w:cs="Times New Roman"/>
                <w:sz w:val="18"/>
                <w:szCs w:val="18"/>
              </w:rPr>
              <w:t xml:space="preserve"> i.e. the existing, current practices at country level</w:t>
            </w:r>
          </w:p>
          <w:p w14:paraId="63515789" w14:textId="77777777" w:rsidR="001224C1" w:rsidRPr="00C902B0" w:rsidRDefault="001224C1" w:rsidP="00A47C20">
            <w:pPr>
              <w:pBdr>
                <w:top w:val="nil"/>
                <w:left w:val="nil"/>
                <w:bottom w:val="nil"/>
                <w:right w:val="nil"/>
                <w:between w:val="nil"/>
              </w:pBdr>
              <w:rPr>
                <w:rFonts w:cs="Times New Roman"/>
                <w:sz w:val="18"/>
                <w:szCs w:val="18"/>
              </w:rPr>
            </w:pPr>
          </w:p>
        </w:tc>
      </w:tr>
      <w:tr w:rsidR="001224C1" w:rsidRPr="00C902B0" w14:paraId="6351578C" w14:textId="77777777" w:rsidTr="00A47C20">
        <w:tc>
          <w:tcPr>
            <w:tcW w:w="9062" w:type="dxa"/>
            <w:shd w:val="clear" w:color="auto" w:fill="E7E6E6"/>
          </w:tcPr>
          <w:p w14:paraId="6351578B"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rPr>
              <w:lastRenderedPageBreak/>
              <w:t xml:space="preserve">Policy and practice </w:t>
            </w:r>
          </w:p>
        </w:tc>
      </w:tr>
      <w:tr w:rsidR="001224C1" w:rsidRPr="00C902B0" w14:paraId="635157A1" w14:textId="77777777" w:rsidTr="00A47C20">
        <w:tc>
          <w:tcPr>
            <w:tcW w:w="9062" w:type="dxa"/>
          </w:tcPr>
          <w:p w14:paraId="6351578D" w14:textId="77777777" w:rsidR="001224C1" w:rsidRPr="00C902B0" w:rsidRDefault="001224C1" w:rsidP="00A47C20">
            <w:pPr>
              <w:rPr>
                <w:rFonts w:cs="Times New Roman"/>
              </w:rPr>
            </w:pPr>
          </w:p>
          <w:p w14:paraId="6351578E" w14:textId="0EF429B5" w:rsidR="001224C1" w:rsidRPr="00C902B0" w:rsidRDefault="001224C1" w:rsidP="00A47C20">
            <w:pPr>
              <w:rPr>
                <w:rFonts w:cs="Times New Roman"/>
                <w:b/>
              </w:rPr>
            </w:pPr>
            <w:r w:rsidRPr="00C902B0">
              <w:rPr>
                <w:rFonts w:cs="Times New Roman"/>
                <w:b/>
              </w:rPr>
              <w:t>POLICIES</w:t>
            </w:r>
            <w:r w:rsidRPr="00C902B0">
              <w:rPr>
                <w:rFonts w:cs="Times New Roman"/>
              </w:rPr>
              <w:t xml:space="preserve"> </w:t>
            </w:r>
            <w:r w:rsidRPr="00C902B0">
              <w:rPr>
                <w:rFonts w:cs="Times New Roman"/>
                <w:color w:val="4472C4"/>
              </w:rPr>
              <w:t>[power: ability to mobilize resources]</w:t>
            </w:r>
          </w:p>
          <w:p w14:paraId="6351578F" w14:textId="77777777" w:rsidR="001224C1" w:rsidRPr="00C902B0" w:rsidRDefault="001224C1" w:rsidP="00A47C20">
            <w:pPr>
              <w:pBdr>
                <w:top w:val="nil"/>
                <w:left w:val="nil"/>
                <w:bottom w:val="nil"/>
                <w:right w:val="nil"/>
                <w:between w:val="nil"/>
              </w:pBdr>
              <w:rPr>
                <w:rFonts w:cs="Times New Roman"/>
                <w:color w:val="000000"/>
              </w:rPr>
            </w:pPr>
            <w:r w:rsidRPr="00C902B0">
              <w:rPr>
                <w:rFonts w:cs="Times New Roman"/>
              </w:rPr>
              <w:t xml:space="preserve">Q#3.1 - </w:t>
            </w:r>
            <w:r w:rsidRPr="00C902B0">
              <w:rPr>
                <w:rFonts w:cs="Times New Roman"/>
                <w:color w:val="000000"/>
              </w:rPr>
              <w:t xml:space="preserve">Which/where are according to you the </w:t>
            </w:r>
            <w:r w:rsidRPr="00C902B0">
              <w:rPr>
                <w:rFonts w:cs="Times New Roman"/>
                <w:b/>
                <w:color w:val="000000"/>
              </w:rPr>
              <w:t xml:space="preserve">barriers and challenges </w:t>
            </w:r>
            <w:r w:rsidRPr="00C902B0">
              <w:rPr>
                <w:rFonts w:cs="Times New Roman"/>
                <w:color w:val="000000"/>
              </w:rPr>
              <w:t>for better care integration?</w:t>
            </w:r>
          </w:p>
          <w:p w14:paraId="63515790" w14:textId="77777777" w:rsidR="001224C1" w:rsidRPr="00C902B0" w:rsidRDefault="001224C1" w:rsidP="00A47C20">
            <w:pPr>
              <w:numPr>
                <w:ilvl w:val="1"/>
                <w:numId w:val="8"/>
              </w:numPr>
              <w:pBdr>
                <w:top w:val="nil"/>
                <w:left w:val="nil"/>
                <w:bottom w:val="nil"/>
                <w:right w:val="nil"/>
                <w:between w:val="nil"/>
              </w:pBdr>
              <w:spacing w:after="0"/>
              <w:rPr>
                <w:rFonts w:cs="Times New Roman"/>
              </w:rPr>
            </w:pPr>
            <w:r w:rsidRPr="00C902B0">
              <w:rPr>
                <w:rFonts w:cs="Times New Roman"/>
                <w:color w:val="000000"/>
              </w:rPr>
              <w:t>In the political system?</w:t>
            </w:r>
          </w:p>
          <w:p w14:paraId="63515791"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 xml:space="preserve">In the </w:t>
            </w:r>
            <w:proofErr w:type="gramStart"/>
            <w:r w:rsidRPr="00C902B0">
              <w:rPr>
                <w:rFonts w:cs="Times New Roman"/>
                <w:color w:val="000000"/>
              </w:rPr>
              <w:t>decision making</w:t>
            </w:r>
            <w:proofErr w:type="gramEnd"/>
            <w:r w:rsidRPr="00C902B0">
              <w:rPr>
                <w:rFonts w:cs="Times New Roman"/>
                <w:color w:val="000000"/>
              </w:rPr>
              <w:t xml:space="preserve"> processes?</w:t>
            </w:r>
          </w:p>
          <w:p w14:paraId="63515792"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According to the division of responsibilities at different levels?</w:t>
            </w:r>
          </w:p>
          <w:p w14:paraId="63515793"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In the healthcare financing system?</w:t>
            </w:r>
          </w:p>
          <w:p w14:paraId="63515794"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Information technology?</w:t>
            </w:r>
          </w:p>
          <w:p w14:paraId="63515795"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 xml:space="preserve">Available resources? </w:t>
            </w:r>
          </w:p>
          <w:p w14:paraId="63515796" w14:textId="77777777" w:rsidR="001224C1" w:rsidRPr="00C902B0" w:rsidRDefault="001224C1" w:rsidP="00A47C20">
            <w:pPr>
              <w:numPr>
                <w:ilvl w:val="1"/>
                <w:numId w:val="8"/>
              </w:numPr>
              <w:pBdr>
                <w:top w:val="nil"/>
                <w:left w:val="nil"/>
                <w:bottom w:val="nil"/>
                <w:right w:val="nil"/>
                <w:between w:val="nil"/>
              </w:pBdr>
              <w:spacing w:after="0"/>
              <w:rPr>
                <w:rFonts w:cs="Times New Roman"/>
                <w:color w:val="000000"/>
              </w:rPr>
            </w:pPr>
            <w:r w:rsidRPr="00C902B0">
              <w:rPr>
                <w:rFonts w:cs="Times New Roman"/>
                <w:color w:val="000000"/>
              </w:rPr>
              <w:t>Available competences?</w:t>
            </w:r>
          </w:p>
          <w:p w14:paraId="63515797" w14:textId="77777777" w:rsidR="001224C1" w:rsidRPr="00C902B0" w:rsidRDefault="001224C1" w:rsidP="00A47C20">
            <w:pPr>
              <w:numPr>
                <w:ilvl w:val="2"/>
                <w:numId w:val="8"/>
              </w:numPr>
              <w:pBdr>
                <w:top w:val="nil"/>
                <w:left w:val="nil"/>
                <w:bottom w:val="nil"/>
                <w:right w:val="nil"/>
                <w:between w:val="nil"/>
              </w:pBdr>
              <w:spacing w:after="0"/>
              <w:rPr>
                <w:rFonts w:cs="Times New Roman"/>
                <w:color w:val="000000"/>
              </w:rPr>
            </w:pPr>
            <w:r w:rsidRPr="00C902B0">
              <w:rPr>
                <w:rFonts w:cs="Times New Roman"/>
                <w:color w:val="000000"/>
              </w:rPr>
              <w:t>Local managers/governance</w:t>
            </w:r>
          </w:p>
          <w:p w14:paraId="63515798" w14:textId="77777777" w:rsidR="001224C1" w:rsidRPr="00C902B0" w:rsidRDefault="001224C1" w:rsidP="00A47C20">
            <w:pPr>
              <w:numPr>
                <w:ilvl w:val="2"/>
                <w:numId w:val="8"/>
              </w:numPr>
              <w:pBdr>
                <w:top w:val="nil"/>
                <w:left w:val="nil"/>
                <w:bottom w:val="nil"/>
                <w:right w:val="nil"/>
                <w:between w:val="nil"/>
              </w:pBdr>
              <w:spacing w:after="0"/>
              <w:rPr>
                <w:rFonts w:cs="Times New Roman"/>
                <w:color w:val="000000"/>
              </w:rPr>
            </w:pPr>
            <w:r w:rsidRPr="00C902B0">
              <w:rPr>
                <w:rFonts w:cs="Times New Roman"/>
                <w:color w:val="000000"/>
              </w:rPr>
              <w:t>Care providers</w:t>
            </w:r>
          </w:p>
          <w:p w14:paraId="63515799" w14:textId="77777777" w:rsidR="001224C1" w:rsidRPr="00C902B0" w:rsidRDefault="001224C1" w:rsidP="00A47C20">
            <w:pPr>
              <w:numPr>
                <w:ilvl w:val="2"/>
                <w:numId w:val="8"/>
              </w:numPr>
              <w:pBdr>
                <w:top w:val="nil"/>
                <w:left w:val="nil"/>
                <w:bottom w:val="nil"/>
                <w:right w:val="nil"/>
                <w:between w:val="nil"/>
              </w:pBdr>
              <w:spacing w:after="0"/>
              <w:rPr>
                <w:rFonts w:cs="Times New Roman"/>
                <w:color w:val="000000"/>
              </w:rPr>
            </w:pPr>
            <w:r w:rsidRPr="00C902B0">
              <w:rPr>
                <w:rFonts w:cs="Times New Roman"/>
                <w:color w:val="000000"/>
              </w:rPr>
              <w:t>Patients</w:t>
            </w:r>
          </w:p>
          <w:p w14:paraId="6351579A" w14:textId="77777777" w:rsidR="001224C1" w:rsidRPr="00C902B0" w:rsidRDefault="001224C1" w:rsidP="00A47C20">
            <w:pPr>
              <w:numPr>
                <w:ilvl w:val="1"/>
                <w:numId w:val="8"/>
              </w:numPr>
              <w:pBdr>
                <w:top w:val="nil"/>
                <w:left w:val="nil"/>
                <w:bottom w:val="nil"/>
                <w:right w:val="nil"/>
                <w:between w:val="nil"/>
              </w:pBdr>
              <w:rPr>
                <w:rFonts w:cs="Times New Roman"/>
                <w:color w:val="000000"/>
              </w:rPr>
            </w:pPr>
            <w:r w:rsidRPr="00C902B0">
              <w:rPr>
                <w:rFonts w:cs="Times New Roman"/>
                <w:color w:val="000000"/>
              </w:rPr>
              <w:t>Other aspects of healthcare system?</w:t>
            </w:r>
          </w:p>
          <w:p w14:paraId="6351579B" w14:textId="77777777" w:rsidR="001224C1" w:rsidRPr="00C902B0" w:rsidRDefault="001224C1" w:rsidP="00A47C20">
            <w:pPr>
              <w:rPr>
                <w:rFonts w:cs="Times New Roman"/>
                <w:b/>
              </w:rPr>
            </w:pPr>
            <w:r w:rsidRPr="00C902B0">
              <w:rPr>
                <w:rFonts w:cs="Times New Roman"/>
                <w:b/>
              </w:rPr>
              <w:t>RESOURCES</w:t>
            </w:r>
          </w:p>
          <w:p w14:paraId="6351579C" w14:textId="77777777" w:rsidR="001224C1" w:rsidRPr="00C902B0" w:rsidRDefault="001224C1" w:rsidP="00A47C20">
            <w:pPr>
              <w:rPr>
                <w:rFonts w:cs="Times New Roman"/>
              </w:rPr>
            </w:pPr>
            <w:r w:rsidRPr="00C902B0">
              <w:rPr>
                <w:rFonts w:cs="Times New Roman"/>
              </w:rPr>
              <w:t>Q#3.2 - What are the resources you have available (human, financial, technological, political, and other – so money, people, devices…)?</w:t>
            </w:r>
            <w:r w:rsidRPr="00C902B0">
              <w:rPr>
                <w:rFonts w:cs="Times New Roman"/>
                <w:color w:val="4472C4"/>
              </w:rPr>
              <w:t xml:space="preserve"> [resources]</w:t>
            </w:r>
            <w:r w:rsidRPr="00C902B0">
              <w:rPr>
                <w:rFonts w:cs="Times New Roman"/>
              </w:rPr>
              <w:t xml:space="preserve"> </w:t>
            </w:r>
          </w:p>
          <w:p w14:paraId="6351579D" w14:textId="77777777" w:rsidR="001224C1" w:rsidRPr="00C902B0" w:rsidRDefault="001224C1" w:rsidP="00A47C20">
            <w:pPr>
              <w:rPr>
                <w:rFonts w:cs="Times New Roman"/>
              </w:rPr>
            </w:pPr>
            <w:r w:rsidRPr="00C902B0">
              <w:rPr>
                <w:rFonts w:cs="Times New Roman"/>
              </w:rPr>
              <w:t xml:space="preserve">Q#3.3 - How quickly can these resources be mobilised? What is the main hurdle and what can you do to optimize care? </w:t>
            </w:r>
            <w:r w:rsidRPr="00C902B0">
              <w:rPr>
                <w:rFonts w:cs="Times New Roman"/>
                <w:color w:val="4472C4"/>
              </w:rPr>
              <w:t>[resources]</w:t>
            </w:r>
          </w:p>
          <w:p w14:paraId="6351579E" w14:textId="77777777" w:rsidR="001224C1" w:rsidRPr="00C902B0" w:rsidRDefault="001224C1" w:rsidP="00A47C20">
            <w:pPr>
              <w:rPr>
                <w:rFonts w:cs="Times New Roman"/>
              </w:rPr>
            </w:pPr>
          </w:p>
          <w:p w14:paraId="6351579F" w14:textId="77777777" w:rsidR="001224C1" w:rsidRPr="00C902B0" w:rsidRDefault="001224C1" w:rsidP="00A47C20">
            <w:pPr>
              <w:rPr>
                <w:rFonts w:cs="Times New Roman"/>
                <w:b/>
              </w:rPr>
            </w:pPr>
            <w:r w:rsidRPr="00C902B0">
              <w:rPr>
                <w:rFonts w:cs="Times New Roman"/>
                <w:b/>
              </w:rPr>
              <w:lastRenderedPageBreak/>
              <w:t>BEST PRACTICES</w:t>
            </w:r>
          </w:p>
          <w:p w14:paraId="635157A0" w14:textId="47F0C617" w:rsidR="001224C1" w:rsidRPr="00C902B0" w:rsidRDefault="001224C1" w:rsidP="001C4CDD">
            <w:pPr>
              <w:pBdr>
                <w:top w:val="nil"/>
                <w:left w:val="nil"/>
                <w:bottom w:val="nil"/>
                <w:right w:val="nil"/>
                <w:between w:val="nil"/>
              </w:pBdr>
              <w:rPr>
                <w:rFonts w:cs="Times New Roman"/>
                <w:color w:val="000000"/>
              </w:rPr>
            </w:pPr>
            <w:r w:rsidRPr="00C902B0">
              <w:rPr>
                <w:rFonts w:cs="Times New Roman"/>
              </w:rPr>
              <w:t xml:space="preserve">Q#3.4 - </w:t>
            </w:r>
            <w:r w:rsidRPr="00C902B0">
              <w:rPr>
                <w:rFonts w:cs="Times New Roman"/>
                <w:color w:val="000000"/>
              </w:rPr>
              <w:t xml:space="preserve">Are there any </w:t>
            </w:r>
            <w:r w:rsidRPr="00C902B0">
              <w:rPr>
                <w:rFonts w:cs="Times New Roman"/>
                <w:b/>
                <w:color w:val="000000"/>
              </w:rPr>
              <w:t>examples of policies/projects</w:t>
            </w:r>
            <w:r w:rsidRPr="00C902B0">
              <w:rPr>
                <w:rFonts w:cs="Times New Roman"/>
                <w:color w:val="000000"/>
              </w:rPr>
              <w:t xml:space="preserve"> that were – in your view – successful in improving ICP for diabetes and hypertension patients? What are the </w:t>
            </w:r>
            <w:r w:rsidRPr="00C902B0">
              <w:rPr>
                <w:rFonts w:cs="Times New Roman"/>
                <w:b/>
                <w:color w:val="000000"/>
              </w:rPr>
              <w:t xml:space="preserve">‘best </w:t>
            </w:r>
            <w:proofErr w:type="gramStart"/>
            <w:r w:rsidRPr="00C902B0">
              <w:rPr>
                <w:rFonts w:cs="Times New Roman"/>
                <w:b/>
                <w:color w:val="000000"/>
              </w:rPr>
              <w:t>practices’</w:t>
            </w:r>
            <w:proofErr w:type="gramEnd"/>
            <w:r w:rsidRPr="00C902B0">
              <w:rPr>
                <w:rFonts w:cs="Times New Roman"/>
                <w:color w:val="000000"/>
              </w:rPr>
              <w:t xml:space="preserve">? </w:t>
            </w:r>
            <w:r w:rsidRPr="00C902B0">
              <w:rPr>
                <w:rFonts w:cs="Times New Roman"/>
                <w:b/>
                <w:color w:val="000000"/>
              </w:rPr>
              <w:t>Why</w:t>
            </w:r>
            <w:r w:rsidRPr="00C902B0">
              <w:rPr>
                <w:rFonts w:cs="Times New Roman"/>
                <w:color w:val="000000"/>
              </w:rPr>
              <w:t xml:space="preserve"> were they successful? </w:t>
            </w:r>
            <w:r w:rsidRPr="00C902B0">
              <w:rPr>
                <w:rFonts w:cs="Times New Roman"/>
                <w:b/>
                <w:color w:val="000000"/>
              </w:rPr>
              <w:t>What can we learn</w:t>
            </w:r>
            <w:r w:rsidRPr="00C902B0">
              <w:rPr>
                <w:rFonts w:cs="Times New Roman"/>
                <w:color w:val="000000"/>
              </w:rPr>
              <w:t xml:space="preserve"> from these examples? Are those projects still alive or why do you think that the</w:t>
            </w:r>
            <w:r w:rsidRPr="00C902B0">
              <w:rPr>
                <w:rFonts w:cs="Times New Roman"/>
              </w:rPr>
              <w:t>y didn’t manage to stay part of the system?</w:t>
            </w:r>
            <w:r w:rsidRPr="00C902B0">
              <w:rPr>
                <w:rFonts w:cs="Times New Roman"/>
                <w:color w:val="000000"/>
              </w:rPr>
              <w:t xml:space="preserve"> </w:t>
            </w:r>
            <w:r w:rsidRPr="00C902B0">
              <w:rPr>
                <w:rFonts w:cs="Times New Roman"/>
                <w:color w:val="4472C4"/>
              </w:rPr>
              <w:t>[resources]</w:t>
            </w:r>
          </w:p>
        </w:tc>
      </w:tr>
      <w:tr w:rsidR="001224C1" w:rsidRPr="00C902B0" w14:paraId="635157A3" w14:textId="77777777" w:rsidTr="00A47C20">
        <w:tc>
          <w:tcPr>
            <w:tcW w:w="9062" w:type="dxa"/>
            <w:shd w:val="clear" w:color="auto" w:fill="E7E6E6"/>
          </w:tcPr>
          <w:p w14:paraId="635157A2"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rPr>
              <w:lastRenderedPageBreak/>
              <w:t>Stakeholders</w:t>
            </w:r>
          </w:p>
        </w:tc>
      </w:tr>
      <w:tr w:rsidR="001224C1" w:rsidRPr="00C902B0" w14:paraId="635157B7" w14:textId="77777777" w:rsidTr="00A47C20">
        <w:tc>
          <w:tcPr>
            <w:tcW w:w="9062" w:type="dxa"/>
          </w:tcPr>
          <w:p w14:paraId="635157A4" w14:textId="77777777" w:rsidR="001224C1" w:rsidRPr="00C902B0" w:rsidRDefault="001224C1" w:rsidP="00A47C20">
            <w:pPr>
              <w:rPr>
                <w:rFonts w:cs="Times New Roman"/>
              </w:rPr>
            </w:pPr>
          </w:p>
          <w:p w14:paraId="635157A5" w14:textId="77777777" w:rsidR="001224C1" w:rsidRPr="00C902B0" w:rsidRDefault="001224C1" w:rsidP="00A47C20">
            <w:pPr>
              <w:rPr>
                <w:rFonts w:cs="Times New Roman"/>
              </w:rPr>
            </w:pPr>
            <w:r w:rsidRPr="00C902B0">
              <w:rPr>
                <w:rFonts w:cs="Times New Roman"/>
                <w:b/>
              </w:rPr>
              <w:t>STAKEHOLDERS</w:t>
            </w:r>
          </w:p>
          <w:p w14:paraId="635157A6" w14:textId="77777777" w:rsidR="001224C1" w:rsidRPr="00C902B0" w:rsidRDefault="001224C1" w:rsidP="00A47C20">
            <w:pPr>
              <w:rPr>
                <w:rFonts w:cs="Times New Roman"/>
              </w:rPr>
            </w:pPr>
            <w:r w:rsidRPr="00C902B0">
              <w:rPr>
                <w:rFonts w:cs="Times New Roman"/>
              </w:rPr>
              <w:t xml:space="preserve">We would now like to ask you a few specific questions about your opinion regarding </w:t>
            </w:r>
            <w:proofErr w:type="gramStart"/>
            <w:r w:rsidRPr="00C902B0">
              <w:rPr>
                <w:rFonts w:cs="Times New Roman"/>
              </w:rPr>
              <w:t>others'</w:t>
            </w:r>
            <w:proofErr w:type="gramEnd"/>
          </w:p>
          <w:p w14:paraId="635157A7" w14:textId="77777777" w:rsidR="001224C1" w:rsidRPr="00C902B0" w:rsidRDefault="001224C1" w:rsidP="00A47C20">
            <w:pPr>
              <w:rPr>
                <w:rFonts w:cs="Times New Roman"/>
                <w:color w:val="4472C4"/>
              </w:rPr>
            </w:pPr>
            <w:r w:rsidRPr="00C902B0">
              <w:rPr>
                <w:rFonts w:cs="Times New Roman"/>
              </w:rPr>
              <w:t>opinions of the implementation of ICP.</w:t>
            </w:r>
          </w:p>
          <w:p w14:paraId="635157A8" w14:textId="77777777" w:rsidR="001224C1" w:rsidRPr="00C902B0" w:rsidRDefault="001224C1" w:rsidP="00A47C20">
            <w:pPr>
              <w:rPr>
                <w:rFonts w:cs="Times New Roman"/>
                <w:color w:val="4472C4"/>
              </w:rPr>
            </w:pPr>
          </w:p>
          <w:p w14:paraId="635157A9" w14:textId="77777777" w:rsidR="001224C1" w:rsidRPr="00C902B0" w:rsidRDefault="001224C1" w:rsidP="00A47C20">
            <w:pPr>
              <w:rPr>
                <w:rFonts w:cs="Times New Roman"/>
                <w:highlight w:val="white"/>
              </w:rPr>
            </w:pPr>
            <w:r w:rsidRPr="00C902B0">
              <w:rPr>
                <w:rFonts w:cs="Times New Roman"/>
              </w:rPr>
              <w:t xml:space="preserve">Q#4.1 - What are </w:t>
            </w:r>
            <w:r w:rsidRPr="00C902B0">
              <w:rPr>
                <w:rFonts w:cs="Times New Roman"/>
                <w:b/>
              </w:rPr>
              <w:t>the</w:t>
            </w:r>
            <w:r w:rsidRPr="00C902B0">
              <w:rPr>
                <w:rFonts w:cs="Times New Roman"/>
              </w:rPr>
              <w:t xml:space="preserve"> </w:t>
            </w:r>
            <w:r w:rsidRPr="00C902B0">
              <w:rPr>
                <w:rFonts w:cs="Times New Roman"/>
                <w:b/>
              </w:rPr>
              <w:t>key stakeholders</w:t>
            </w:r>
            <w:r w:rsidRPr="00C902B0">
              <w:rPr>
                <w:rFonts w:cs="Times New Roman"/>
              </w:rPr>
              <w:t xml:space="preserve"> [to work with on ICP] (in your view / according to you)? Whose role is</w:t>
            </w:r>
            <w:r w:rsidRPr="00C902B0">
              <w:rPr>
                <w:rFonts w:cs="Times New Roman"/>
                <w:b/>
              </w:rPr>
              <w:t xml:space="preserve"> central</w:t>
            </w:r>
            <w:r w:rsidRPr="00C902B0">
              <w:rPr>
                <w:rFonts w:cs="Times New Roman"/>
              </w:rPr>
              <w:t xml:space="preserve"> in the achievement of IC? Who should </w:t>
            </w:r>
            <w:proofErr w:type="gramStart"/>
            <w:r w:rsidRPr="00C902B0">
              <w:rPr>
                <w:rFonts w:cs="Times New Roman"/>
              </w:rPr>
              <w:t xml:space="preserve">be </w:t>
            </w:r>
            <w:r w:rsidRPr="00C902B0">
              <w:rPr>
                <w:rFonts w:cs="Times New Roman"/>
                <w:b/>
              </w:rPr>
              <w:t>in charge</w:t>
            </w:r>
            <w:r w:rsidRPr="00C902B0">
              <w:rPr>
                <w:rFonts w:cs="Times New Roman"/>
              </w:rPr>
              <w:t xml:space="preserve"> of</w:t>
            </w:r>
            <w:proofErr w:type="gramEnd"/>
            <w:r w:rsidRPr="00C902B0">
              <w:rPr>
                <w:rFonts w:cs="Times New Roman"/>
              </w:rPr>
              <w:t xml:space="preserve"> which reforms? </w:t>
            </w:r>
            <w:r w:rsidRPr="00C902B0">
              <w:rPr>
                <w:rFonts w:cs="Times New Roman"/>
                <w:color w:val="4472C4"/>
              </w:rPr>
              <w:t>[allianc</w:t>
            </w:r>
            <w:r w:rsidRPr="00C902B0">
              <w:rPr>
                <w:rFonts w:cs="Times New Roman"/>
                <w:color w:val="4472C4"/>
                <w:highlight w:val="white"/>
              </w:rPr>
              <w:t>e/leadership]</w:t>
            </w:r>
          </w:p>
          <w:p w14:paraId="635157AA" w14:textId="77777777" w:rsidR="001224C1" w:rsidRPr="00C902B0" w:rsidRDefault="001224C1" w:rsidP="00A47C20">
            <w:pPr>
              <w:rPr>
                <w:rFonts w:cs="Times New Roman"/>
                <w:color w:val="4472C4"/>
              </w:rPr>
            </w:pPr>
            <w:r w:rsidRPr="00C902B0">
              <w:rPr>
                <w:rFonts w:cs="Times New Roman"/>
              </w:rPr>
              <w:t xml:space="preserve">Q#4.2 - How would you describe your </w:t>
            </w:r>
            <w:r w:rsidRPr="00C902B0">
              <w:rPr>
                <w:rFonts w:cs="Times New Roman"/>
                <w:b/>
              </w:rPr>
              <w:t xml:space="preserve">collaboration </w:t>
            </w:r>
            <w:r w:rsidRPr="00C902B0">
              <w:rPr>
                <w:rFonts w:cs="Times New Roman"/>
              </w:rPr>
              <w:t xml:space="preserve">with or relation to the key stakeholders? How they interact with other caregivers and social organisations? Who do you work closely with? </w:t>
            </w:r>
            <w:r w:rsidRPr="00C902B0">
              <w:rPr>
                <w:rFonts w:cs="Times New Roman"/>
                <w:color w:val="4472C4"/>
              </w:rPr>
              <w:t>[alliance]</w:t>
            </w:r>
          </w:p>
          <w:p w14:paraId="635157AB" w14:textId="77777777" w:rsidR="001224C1" w:rsidRPr="00C902B0" w:rsidRDefault="001224C1" w:rsidP="00A47C20">
            <w:pPr>
              <w:rPr>
                <w:rFonts w:cs="Times New Roman"/>
              </w:rPr>
            </w:pPr>
            <w:r w:rsidRPr="00C902B0">
              <w:rPr>
                <w:rFonts w:cs="Times New Roman"/>
              </w:rPr>
              <w:t xml:space="preserve">Q#4.3 - What other organizations, departments within an organization, or persons do </w:t>
            </w:r>
            <w:proofErr w:type="gramStart"/>
            <w:r w:rsidRPr="00C902B0">
              <w:rPr>
                <w:rFonts w:cs="Times New Roman"/>
              </w:rPr>
              <w:t>you</w:t>
            </w:r>
            <w:proofErr w:type="gramEnd"/>
          </w:p>
          <w:p w14:paraId="635157AC" w14:textId="7AEC492D" w:rsidR="001224C1" w:rsidRPr="00C902B0" w:rsidRDefault="001224C1" w:rsidP="00A47C20">
            <w:pPr>
              <w:rPr>
                <w:rFonts w:cs="Times New Roman"/>
              </w:rPr>
            </w:pPr>
            <w:r w:rsidRPr="00C902B0">
              <w:rPr>
                <w:rFonts w:cs="Times New Roman"/>
              </w:rPr>
              <w:t xml:space="preserve">think would </w:t>
            </w:r>
            <w:r w:rsidRPr="00C902B0">
              <w:rPr>
                <w:rFonts w:cs="Times New Roman"/>
                <w:b/>
              </w:rPr>
              <w:t>support</w:t>
            </w:r>
            <w:r w:rsidRPr="00C902B0">
              <w:rPr>
                <w:rFonts w:cs="Times New Roman"/>
              </w:rPr>
              <w:t xml:space="preserve"> </w:t>
            </w:r>
            <w:r w:rsidRPr="00C902B0">
              <w:rPr>
                <w:rFonts w:cs="Times New Roman"/>
                <w:i/>
              </w:rPr>
              <w:t>[ICP]</w:t>
            </w:r>
            <w:r w:rsidRPr="00C902B0">
              <w:rPr>
                <w:rFonts w:cs="Times New Roman"/>
              </w:rPr>
              <w:t xml:space="preserve">? (Probe for MOH and non-MOH stakeholders) </w:t>
            </w:r>
            <w:r w:rsidRPr="00C902B0">
              <w:rPr>
                <w:rFonts w:cs="Times New Roman"/>
                <w:color w:val="4472C4"/>
              </w:rPr>
              <w:t>[position - others]</w:t>
            </w:r>
          </w:p>
          <w:p w14:paraId="635157AD" w14:textId="77777777" w:rsidR="001224C1" w:rsidRPr="00C902B0" w:rsidRDefault="001224C1" w:rsidP="00A47C20">
            <w:pPr>
              <w:rPr>
                <w:rFonts w:cs="Times New Roman"/>
              </w:rPr>
            </w:pPr>
            <w:r w:rsidRPr="00C902B0">
              <w:rPr>
                <w:rFonts w:cs="Times New Roman"/>
              </w:rPr>
              <w:t xml:space="preserve">Q#4.4 - What do you think these supporters would </w:t>
            </w:r>
            <w:r w:rsidRPr="00C902B0">
              <w:rPr>
                <w:rFonts w:cs="Times New Roman"/>
                <w:b/>
              </w:rPr>
              <w:t>gain</w:t>
            </w:r>
            <w:r w:rsidRPr="00C902B0">
              <w:rPr>
                <w:rFonts w:cs="Times New Roman"/>
              </w:rPr>
              <w:t xml:space="preserve"> from </w:t>
            </w:r>
            <w:r w:rsidRPr="00C902B0">
              <w:rPr>
                <w:rFonts w:cs="Times New Roman"/>
                <w:i/>
              </w:rPr>
              <w:t>[the ICP]</w:t>
            </w:r>
            <w:r w:rsidRPr="00C902B0">
              <w:rPr>
                <w:rFonts w:cs="Times New Roman"/>
              </w:rPr>
              <w:t xml:space="preserve">? </w:t>
            </w:r>
            <w:r w:rsidRPr="00C902B0">
              <w:rPr>
                <w:rFonts w:cs="Times New Roman"/>
                <w:color w:val="4472C4"/>
              </w:rPr>
              <w:t>[position - others]</w:t>
            </w:r>
          </w:p>
          <w:p w14:paraId="635157AE" w14:textId="77777777" w:rsidR="001224C1" w:rsidRPr="00C902B0" w:rsidRDefault="001224C1" w:rsidP="00A47C20">
            <w:pPr>
              <w:rPr>
                <w:rFonts w:cs="Times New Roman"/>
                <w:color w:val="4472C4"/>
              </w:rPr>
            </w:pPr>
            <w:r w:rsidRPr="00C902B0">
              <w:rPr>
                <w:rFonts w:cs="Times New Roman"/>
              </w:rPr>
              <w:t xml:space="preserve">Q#4.5 - Which of these supporters would </w:t>
            </w:r>
            <w:r w:rsidRPr="00C902B0">
              <w:rPr>
                <w:rFonts w:cs="Times New Roman"/>
                <w:b/>
              </w:rPr>
              <w:t>take the initiative</w:t>
            </w:r>
            <w:r w:rsidRPr="00C902B0">
              <w:rPr>
                <w:rFonts w:cs="Times New Roman"/>
              </w:rPr>
              <w:t xml:space="preserve"> to actively support </w:t>
            </w:r>
            <w:r w:rsidRPr="00C902B0">
              <w:rPr>
                <w:rFonts w:cs="Times New Roman"/>
                <w:i/>
              </w:rPr>
              <w:t>[the ICP]</w:t>
            </w:r>
            <w:r w:rsidRPr="00C902B0">
              <w:rPr>
                <w:rFonts w:cs="Times New Roman"/>
              </w:rPr>
              <w:t xml:space="preserve">? </w:t>
            </w:r>
            <w:r w:rsidRPr="00C902B0">
              <w:rPr>
                <w:rFonts w:cs="Times New Roman"/>
                <w:color w:val="4472C4"/>
              </w:rPr>
              <w:t xml:space="preserve">[leadership] </w:t>
            </w:r>
          </w:p>
          <w:p w14:paraId="635157AF" w14:textId="2D1BD6DF" w:rsidR="001224C1" w:rsidRPr="00C902B0" w:rsidRDefault="001224C1" w:rsidP="00A47C20">
            <w:pPr>
              <w:rPr>
                <w:rFonts w:cs="Times New Roman"/>
                <w:b/>
              </w:rPr>
            </w:pPr>
            <w:r w:rsidRPr="00C902B0">
              <w:rPr>
                <w:rFonts w:cs="Times New Roman"/>
              </w:rPr>
              <w:t xml:space="preserve">Q#4.6 - What other organizations, departments within an </w:t>
            </w:r>
            <w:proofErr w:type="gramStart"/>
            <w:r w:rsidRPr="00C902B0">
              <w:rPr>
                <w:rFonts w:cs="Times New Roman"/>
              </w:rPr>
              <w:t>organization, or</w:t>
            </w:r>
            <w:proofErr w:type="gramEnd"/>
            <w:r w:rsidRPr="00C902B0">
              <w:rPr>
                <w:rFonts w:cs="Times New Roman"/>
              </w:rPr>
              <w:t xml:space="preserve"> persons do you think</w:t>
            </w:r>
            <w:r w:rsidRPr="00C902B0">
              <w:rPr>
                <w:rFonts w:cs="Times New Roman"/>
              </w:rPr>
              <w:br/>
              <w:t xml:space="preserve">would </w:t>
            </w:r>
            <w:r w:rsidRPr="00C902B0">
              <w:rPr>
                <w:rFonts w:cs="Times New Roman"/>
                <w:b/>
              </w:rPr>
              <w:t>oppose / see difficulties</w:t>
            </w:r>
            <w:r w:rsidRPr="00C902B0">
              <w:rPr>
                <w:rFonts w:cs="Times New Roman"/>
              </w:rPr>
              <w:t xml:space="preserve"> </w:t>
            </w:r>
            <w:r w:rsidRPr="00C902B0">
              <w:rPr>
                <w:rFonts w:cs="Times New Roman"/>
                <w:i/>
              </w:rPr>
              <w:t>[the ICP]</w:t>
            </w:r>
            <w:r w:rsidRPr="00C902B0">
              <w:rPr>
                <w:rFonts w:cs="Times New Roman"/>
              </w:rPr>
              <w:t xml:space="preserve">? (Probe for MOH and non-MOH stakeholders) </w:t>
            </w:r>
            <w:r w:rsidRPr="00C902B0">
              <w:rPr>
                <w:rFonts w:cs="Times New Roman"/>
                <w:color w:val="4472C4"/>
              </w:rPr>
              <w:t>[position - others]</w:t>
            </w:r>
            <w:r w:rsidRPr="00C902B0">
              <w:rPr>
                <w:rFonts w:cs="Times New Roman"/>
              </w:rPr>
              <w:br/>
              <w:t xml:space="preserve">Q#4.7 - What do you think these opponents would gain from preventing </w:t>
            </w:r>
            <w:r w:rsidRPr="00C902B0">
              <w:rPr>
                <w:rFonts w:cs="Times New Roman"/>
                <w:i/>
              </w:rPr>
              <w:t>[the ICP]</w:t>
            </w:r>
            <w:r w:rsidRPr="00C902B0">
              <w:rPr>
                <w:rFonts w:cs="Times New Roman"/>
              </w:rPr>
              <w:t xml:space="preserve">? Why would they be opposed? </w:t>
            </w:r>
            <w:r w:rsidRPr="00C902B0">
              <w:rPr>
                <w:rFonts w:cs="Times New Roman"/>
                <w:color w:val="4472C4"/>
              </w:rPr>
              <w:t>[position - others]</w:t>
            </w:r>
          </w:p>
          <w:p w14:paraId="635157B0" w14:textId="77777777" w:rsidR="001224C1" w:rsidRPr="00C902B0" w:rsidRDefault="001224C1" w:rsidP="00A47C20">
            <w:pPr>
              <w:rPr>
                <w:rFonts w:cs="Times New Roman"/>
                <w:b/>
              </w:rPr>
            </w:pPr>
          </w:p>
          <w:p w14:paraId="635157B1" w14:textId="77777777" w:rsidR="001224C1" w:rsidRPr="00C902B0" w:rsidRDefault="001224C1" w:rsidP="00A47C20">
            <w:pPr>
              <w:rPr>
                <w:rFonts w:cs="Times New Roman"/>
                <w:b/>
              </w:rPr>
            </w:pPr>
            <w:r w:rsidRPr="00C902B0">
              <w:rPr>
                <w:rFonts w:cs="Times New Roman"/>
                <w:b/>
              </w:rPr>
              <w:t>VULNERABLE PEOPLE</w:t>
            </w:r>
          </w:p>
          <w:p w14:paraId="635157B2" w14:textId="77777777" w:rsidR="001224C1" w:rsidRPr="00C902B0" w:rsidRDefault="001224C1" w:rsidP="00A47C20">
            <w:pPr>
              <w:rPr>
                <w:rFonts w:cs="Times New Roman"/>
              </w:rPr>
            </w:pPr>
            <w:r w:rsidRPr="00C902B0">
              <w:rPr>
                <w:rFonts w:cs="Times New Roman"/>
              </w:rPr>
              <w:t xml:space="preserve">Q#4.8. - What are vulnerable populations in your view? How are they identified? </w:t>
            </w:r>
            <w:r w:rsidRPr="00C902B0">
              <w:rPr>
                <w:rFonts w:cs="Times New Roman"/>
                <w:color w:val="4472C4"/>
              </w:rPr>
              <w:t>[knowledge of the policy]</w:t>
            </w:r>
          </w:p>
          <w:p w14:paraId="635157B3" w14:textId="77777777" w:rsidR="001224C1" w:rsidRPr="00C902B0" w:rsidRDefault="001224C1" w:rsidP="00A47C20">
            <w:pPr>
              <w:rPr>
                <w:rFonts w:cs="Times New Roman"/>
                <w:b/>
              </w:rPr>
            </w:pPr>
            <w:r w:rsidRPr="00C902B0">
              <w:rPr>
                <w:rFonts w:cs="Times New Roman"/>
                <w:b/>
              </w:rPr>
              <w:t>Briefly explain how we define vulnerable people in SCUBY.</w:t>
            </w:r>
          </w:p>
          <w:p w14:paraId="635157B4" w14:textId="200F051A" w:rsidR="001224C1" w:rsidRPr="00C902B0" w:rsidRDefault="001224C1" w:rsidP="00A47C20">
            <w:pPr>
              <w:rPr>
                <w:rFonts w:cs="Times New Roman"/>
              </w:rPr>
            </w:pPr>
            <w:r w:rsidRPr="00C902B0">
              <w:rPr>
                <w:rFonts w:cs="Times New Roman"/>
              </w:rPr>
              <w:lastRenderedPageBreak/>
              <w:t xml:space="preserve">Q#4.9 - How do you reach vulnerable people? </w:t>
            </w:r>
            <w:r w:rsidRPr="00C902B0">
              <w:rPr>
                <w:rFonts w:cs="Times New Roman"/>
                <w:color w:val="4472C4"/>
              </w:rPr>
              <w:t>[power: ability to mobilize resources]</w:t>
            </w:r>
          </w:p>
          <w:p w14:paraId="635157B5" w14:textId="7B4372FC" w:rsidR="001224C1" w:rsidRPr="00C902B0" w:rsidRDefault="001224C1" w:rsidP="00A47C20">
            <w:pPr>
              <w:rPr>
                <w:rFonts w:cs="Times New Roman"/>
              </w:rPr>
            </w:pPr>
            <w:r w:rsidRPr="00C902B0">
              <w:rPr>
                <w:rFonts w:cs="Times New Roman"/>
              </w:rPr>
              <w:t xml:space="preserve">Q#4.10 - What do you see/think that is the biggest obstacle for vulnerable groups to get the proper care? </w:t>
            </w:r>
            <w:r w:rsidRPr="00C902B0">
              <w:rPr>
                <w:rFonts w:cs="Times New Roman"/>
                <w:color w:val="4472C4"/>
              </w:rPr>
              <w:t>[resources]</w:t>
            </w:r>
          </w:p>
          <w:p w14:paraId="635157B6" w14:textId="77777777" w:rsidR="001224C1" w:rsidRPr="00C902B0" w:rsidRDefault="001224C1" w:rsidP="00A47C20">
            <w:pPr>
              <w:rPr>
                <w:rFonts w:cs="Times New Roman"/>
              </w:rPr>
            </w:pPr>
          </w:p>
        </w:tc>
      </w:tr>
      <w:tr w:rsidR="001224C1" w:rsidRPr="00C902B0" w14:paraId="635157B9" w14:textId="77777777" w:rsidTr="00A47C20">
        <w:tc>
          <w:tcPr>
            <w:tcW w:w="9062" w:type="dxa"/>
            <w:shd w:val="clear" w:color="auto" w:fill="E7E6E6"/>
          </w:tcPr>
          <w:p w14:paraId="635157B8"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rPr>
              <w:lastRenderedPageBreak/>
              <w:t>The financing system</w:t>
            </w:r>
            <w:r w:rsidRPr="00C902B0">
              <w:rPr>
                <w:rFonts w:cs="Times New Roman"/>
                <w:b/>
                <w:color w:val="000000"/>
              </w:rPr>
              <w:t xml:space="preserve"> </w:t>
            </w:r>
          </w:p>
        </w:tc>
      </w:tr>
      <w:tr w:rsidR="001224C1" w:rsidRPr="00C902B0" w14:paraId="635157BE" w14:textId="77777777" w:rsidTr="00A47C20">
        <w:tc>
          <w:tcPr>
            <w:tcW w:w="9062" w:type="dxa"/>
          </w:tcPr>
          <w:p w14:paraId="635157BA" w14:textId="77777777" w:rsidR="001224C1" w:rsidRPr="00C902B0" w:rsidRDefault="001224C1" w:rsidP="00A47C20">
            <w:pPr>
              <w:spacing w:line="276" w:lineRule="auto"/>
              <w:jc w:val="both"/>
              <w:rPr>
                <w:rFonts w:cs="Times New Roman"/>
              </w:rPr>
            </w:pPr>
          </w:p>
          <w:p w14:paraId="635157BB" w14:textId="77777777" w:rsidR="001224C1" w:rsidRPr="00C902B0" w:rsidRDefault="001224C1" w:rsidP="00A47C20">
            <w:pPr>
              <w:spacing w:line="276" w:lineRule="auto"/>
              <w:jc w:val="both"/>
              <w:rPr>
                <w:rFonts w:cs="Times New Roman"/>
              </w:rPr>
            </w:pPr>
            <w:r w:rsidRPr="00C902B0">
              <w:rPr>
                <w:rFonts w:cs="Times New Roman"/>
              </w:rPr>
              <w:t xml:space="preserve">Q# 5.1 What do you think about the </w:t>
            </w:r>
            <w:r w:rsidRPr="00C902B0">
              <w:rPr>
                <w:rFonts w:cs="Times New Roman"/>
                <w:b/>
              </w:rPr>
              <w:t xml:space="preserve">current health financing arrangements –what are strengths and weaknesses? </w:t>
            </w:r>
            <w:r w:rsidRPr="00C902B0">
              <w:rPr>
                <w:rFonts w:cs="Times New Roman"/>
              </w:rPr>
              <w:t xml:space="preserve">Do you have any </w:t>
            </w:r>
            <w:r w:rsidRPr="00C902B0">
              <w:rPr>
                <w:rFonts w:cs="Times New Roman"/>
                <w:b/>
              </w:rPr>
              <w:t xml:space="preserve">recommendations </w:t>
            </w:r>
            <w:r w:rsidRPr="00C902B0">
              <w:rPr>
                <w:rFonts w:cs="Times New Roman"/>
              </w:rPr>
              <w:t>to address the weaknesses?</w:t>
            </w:r>
          </w:p>
          <w:p w14:paraId="635157BC" w14:textId="77777777" w:rsidR="001224C1" w:rsidRPr="00C902B0" w:rsidRDefault="001224C1" w:rsidP="00A47C20">
            <w:pPr>
              <w:rPr>
                <w:rFonts w:cs="Times New Roman"/>
                <w:b/>
              </w:rPr>
            </w:pPr>
          </w:p>
          <w:p w14:paraId="635157BD" w14:textId="77777777" w:rsidR="001224C1" w:rsidRPr="00C902B0" w:rsidRDefault="001224C1" w:rsidP="00A47C20">
            <w:pPr>
              <w:rPr>
                <w:rFonts w:cs="Times New Roman"/>
              </w:rPr>
            </w:pPr>
          </w:p>
        </w:tc>
      </w:tr>
      <w:tr w:rsidR="001224C1" w:rsidRPr="00C902B0" w14:paraId="635157C0" w14:textId="77777777" w:rsidTr="00A47C20">
        <w:tc>
          <w:tcPr>
            <w:tcW w:w="9062" w:type="dxa"/>
            <w:shd w:val="clear" w:color="auto" w:fill="E7E6E6"/>
          </w:tcPr>
          <w:p w14:paraId="635157BF" w14:textId="77777777" w:rsidR="001224C1" w:rsidRPr="00C902B0" w:rsidRDefault="001224C1" w:rsidP="00A47C20">
            <w:pPr>
              <w:numPr>
                <w:ilvl w:val="0"/>
                <w:numId w:val="7"/>
              </w:numPr>
              <w:pBdr>
                <w:top w:val="nil"/>
                <w:left w:val="nil"/>
                <w:bottom w:val="nil"/>
                <w:right w:val="nil"/>
                <w:between w:val="nil"/>
              </w:pBdr>
              <w:rPr>
                <w:rFonts w:cs="Times New Roman"/>
                <w:b/>
                <w:color w:val="000000"/>
              </w:rPr>
            </w:pPr>
            <w:r w:rsidRPr="00C902B0">
              <w:rPr>
                <w:rFonts w:cs="Times New Roman"/>
                <w:b/>
                <w:color w:val="000000"/>
              </w:rPr>
              <w:t>Concluding remarks &amp; conclusion</w:t>
            </w:r>
          </w:p>
        </w:tc>
      </w:tr>
      <w:tr w:rsidR="001224C1" w:rsidRPr="00C902B0" w14:paraId="635157CD" w14:textId="77777777" w:rsidTr="00A47C20">
        <w:tc>
          <w:tcPr>
            <w:tcW w:w="9062" w:type="dxa"/>
          </w:tcPr>
          <w:p w14:paraId="635157C1" w14:textId="77777777" w:rsidR="001224C1" w:rsidRPr="00C902B0" w:rsidRDefault="001224C1" w:rsidP="00A47C20">
            <w:pPr>
              <w:rPr>
                <w:rFonts w:cs="Times New Roman"/>
                <w:b/>
              </w:rPr>
            </w:pPr>
          </w:p>
          <w:p w14:paraId="635157C2" w14:textId="77777777" w:rsidR="001224C1" w:rsidRPr="00C902B0" w:rsidRDefault="001224C1" w:rsidP="00A47C20">
            <w:pPr>
              <w:rPr>
                <w:rFonts w:cs="Times New Roman"/>
                <w:b/>
              </w:rPr>
            </w:pPr>
            <w:r w:rsidRPr="00C902B0">
              <w:rPr>
                <w:rFonts w:cs="Times New Roman"/>
                <w:b/>
              </w:rPr>
              <w:t>Additional comments</w:t>
            </w:r>
          </w:p>
          <w:p w14:paraId="635157C3" w14:textId="77777777" w:rsidR="001224C1" w:rsidRPr="00C902B0" w:rsidRDefault="001224C1" w:rsidP="00A47C20">
            <w:pPr>
              <w:numPr>
                <w:ilvl w:val="0"/>
                <w:numId w:val="10"/>
              </w:numPr>
              <w:pBdr>
                <w:top w:val="nil"/>
                <w:left w:val="nil"/>
                <w:bottom w:val="nil"/>
                <w:right w:val="nil"/>
                <w:between w:val="nil"/>
              </w:pBdr>
              <w:spacing w:after="0"/>
              <w:rPr>
                <w:rFonts w:cs="Times New Roman"/>
                <w:color w:val="000000"/>
              </w:rPr>
            </w:pPr>
            <w:r w:rsidRPr="00C902B0">
              <w:rPr>
                <w:rFonts w:cs="Times New Roman"/>
                <w:color w:val="000000"/>
              </w:rPr>
              <w:t xml:space="preserve">Do you have any additional remarks? </w:t>
            </w:r>
          </w:p>
          <w:p w14:paraId="635157C4" w14:textId="77777777" w:rsidR="001224C1" w:rsidRPr="00C902B0" w:rsidRDefault="001224C1" w:rsidP="00A47C20">
            <w:pPr>
              <w:numPr>
                <w:ilvl w:val="0"/>
                <w:numId w:val="10"/>
              </w:numPr>
              <w:pBdr>
                <w:top w:val="nil"/>
                <w:left w:val="nil"/>
                <w:bottom w:val="nil"/>
                <w:right w:val="nil"/>
                <w:between w:val="nil"/>
              </w:pBdr>
              <w:spacing w:after="0"/>
              <w:rPr>
                <w:rFonts w:cs="Times New Roman"/>
                <w:color w:val="000000"/>
              </w:rPr>
            </w:pPr>
            <w:r w:rsidRPr="00C902B0">
              <w:rPr>
                <w:rFonts w:cs="Times New Roman"/>
                <w:color w:val="000000"/>
              </w:rPr>
              <w:t>Is there something that you think we didn’t cover that is still relevant to this issue / topic?</w:t>
            </w:r>
          </w:p>
          <w:p w14:paraId="635157C5" w14:textId="77777777" w:rsidR="001224C1" w:rsidRPr="00C902B0" w:rsidRDefault="001224C1" w:rsidP="00A47C20">
            <w:pPr>
              <w:numPr>
                <w:ilvl w:val="0"/>
                <w:numId w:val="10"/>
              </w:numPr>
              <w:pBdr>
                <w:top w:val="nil"/>
                <w:left w:val="nil"/>
                <w:bottom w:val="nil"/>
                <w:right w:val="nil"/>
                <w:between w:val="nil"/>
              </w:pBdr>
              <w:rPr>
                <w:rFonts w:cs="Times New Roman"/>
                <w:color w:val="000000"/>
              </w:rPr>
            </w:pPr>
            <w:r w:rsidRPr="00C902B0">
              <w:rPr>
                <w:rFonts w:cs="Times New Roman"/>
                <w:color w:val="000000"/>
              </w:rPr>
              <w:t>(Is there someone else you think we should talk to, that you can identify as a key stakeholder?)</w:t>
            </w:r>
          </w:p>
          <w:p w14:paraId="635157C6" w14:textId="77777777" w:rsidR="001224C1" w:rsidRPr="00C902B0" w:rsidRDefault="001224C1" w:rsidP="00A47C20">
            <w:pPr>
              <w:rPr>
                <w:rFonts w:cs="Times New Roman"/>
                <w:b/>
              </w:rPr>
            </w:pPr>
            <w:r w:rsidRPr="00C902B0">
              <w:rPr>
                <w:rFonts w:cs="Times New Roman"/>
                <w:b/>
              </w:rPr>
              <w:t>Next steps</w:t>
            </w:r>
          </w:p>
          <w:p w14:paraId="635157C7" w14:textId="77777777" w:rsidR="001224C1" w:rsidRPr="00C902B0" w:rsidRDefault="001224C1" w:rsidP="00A47C20">
            <w:pPr>
              <w:numPr>
                <w:ilvl w:val="0"/>
                <w:numId w:val="5"/>
              </w:numPr>
              <w:pBdr>
                <w:top w:val="nil"/>
                <w:left w:val="nil"/>
                <w:bottom w:val="nil"/>
                <w:right w:val="nil"/>
                <w:between w:val="nil"/>
              </w:pBdr>
              <w:rPr>
                <w:rFonts w:cs="Times New Roman"/>
                <w:color w:val="000000"/>
              </w:rPr>
            </w:pPr>
            <w:r w:rsidRPr="00C902B0">
              <w:rPr>
                <w:rFonts w:cs="Times New Roman"/>
                <w:color w:val="000000"/>
              </w:rPr>
              <w:t xml:space="preserve">We’ll be analysing the information you and others gave us and submitting a draft report in a few months. I’ll be happy to send you a copy to review (our findings) at that </w:t>
            </w:r>
            <w:proofErr w:type="gramStart"/>
            <w:r w:rsidRPr="00C902B0">
              <w:rPr>
                <w:rFonts w:cs="Times New Roman"/>
                <w:color w:val="000000"/>
              </w:rPr>
              <w:t>time, if</w:t>
            </w:r>
            <w:proofErr w:type="gramEnd"/>
            <w:r w:rsidRPr="00C902B0">
              <w:rPr>
                <w:rFonts w:cs="Times New Roman"/>
                <w:color w:val="000000"/>
              </w:rPr>
              <w:t xml:space="preserve"> you are interested.</w:t>
            </w:r>
          </w:p>
          <w:p w14:paraId="635157C8" w14:textId="77777777" w:rsidR="001224C1" w:rsidRPr="00C902B0" w:rsidRDefault="001224C1" w:rsidP="00A47C20">
            <w:pPr>
              <w:rPr>
                <w:rFonts w:cs="Times New Roman"/>
                <w:b/>
              </w:rPr>
            </w:pPr>
            <w:r w:rsidRPr="00C902B0">
              <w:rPr>
                <w:rFonts w:cs="Times New Roman"/>
                <w:b/>
              </w:rPr>
              <w:t>Thank</w:t>
            </w:r>
          </w:p>
          <w:p w14:paraId="635157C9" w14:textId="77777777" w:rsidR="001224C1" w:rsidRPr="00C902B0" w:rsidRDefault="001224C1" w:rsidP="00A47C20">
            <w:pPr>
              <w:numPr>
                <w:ilvl w:val="0"/>
                <w:numId w:val="10"/>
              </w:numPr>
              <w:pBdr>
                <w:top w:val="nil"/>
                <w:left w:val="nil"/>
                <w:bottom w:val="nil"/>
                <w:right w:val="nil"/>
                <w:between w:val="nil"/>
              </w:pBdr>
              <w:rPr>
                <w:rFonts w:cs="Times New Roman"/>
                <w:b/>
                <w:i/>
                <w:color w:val="000000"/>
              </w:rPr>
            </w:pPr>
            <w:r w:rsidRPr="00C902B0">
              <w:rPr>
                <w:rFonts w:cs="Times New Roman"/>
                <w:b/>
                <w:color w:val="000000"/>
              </w:rPr>
              <w:t xml:space="preserve">Thank you for your </w:t>
            </w:r>
            <w:proofErr w:type="gramStart"/>
            <w:r w:rsidRPr="00C902B0">
              <w:rPr>
                <w:rFonts w:cs="Times New Roman"/>
                <w:b/>
                <w:color w:val="000000"/>
              </w:rPr>
              <w:t>time</w:t>
            </w:r>
            <w:proofErr w:type="gramEnd"/>
          </w:p>
          <w:p w14:paraId="635157CA" w14:textId="77777777" w:rsidR="001224C1" w:rsidRPr="00C902B0" w:rsidRDefault="001224C1" w:rsidP="00A47C20">
            <w:pPr>
              <w:rPr>
                <w:rFonts w:cs="Times New Roman"/>
                <w:b/>
                <w:i/>
              </w:rPr>
            </w:pPr>
          </w:p>
          <w:p w14:paraId="635157CB" w14:textId="77777777" w:rsidR="001224C1" w:rsidRPr="00C902B0" w:rsidRDefault="001224C1" w:rsidP="00A47C20">
            <w:pPr>
              <w:rPr>
                <w:rFonts w:cs="Times New Roman"/>
                <w:b/>
                <w:i/>
              </w:rPr>
            </w:pPr>
            <w:r w:rsidRPr="00C902B0">
              <w:rPr>
                <w:rFonts w:cs="Times New Roman"/>
                <w:b/>
                <w:i/>
              </w:rPr>
              <w:t>Share SCUBY brochure at the end.</w:t>
            </w:r>
          </w:p>
          <w:p w14:paraId="635157CC" w14:textId="77777777" w:rsidR="001224C1" w:rsidRPr="00C902B0" w:rsidRDefault="001224C1" w:rsidP="00A47C20">
            <w:pPr>
              <w:rPr>
                <w:rFonts w:cs="Times New Roman"/>
                <w:b/>
                <w:i/>
              </w:rPr>
            </w:pPr>
          </w:p>
        </w:tc>
      </w:tr>
    </w:tbl>
    <w:p w14:paraId="635157CE" w14:textId="77777777" w:rsidR="001224C1" w:rsidRDefault="001224C1" w:rsidP="001224C1">
      <w:pPr>
        <w:spacing w:after="0" w:line="276" w:lineRule="auto"/>
        <w:rPr>
          <w:rFonts w:eastAsiaTheme="majorEastAsia" w:cstheme="majorBidi"/>
          <w:b/>
          <w:color w:val="365F91" w:themeColor="accent1" w:themeShade="BF"/>
          <w:sz w:val="26"/>
          <w:szCs w:val="26"/>
        </w:rPr>
      </w:pPr>
    </w:p>
    <w:sectPr w:rsidR="001224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5904"/>
    <w:multiLevelType w:val="multilevel"/>
    <w:tmpl w:val="8F7E4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ED6C28"/>
    <w:multiLevelType w:val="multilevel"/>
    <w:tmpl w:val="F1A271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DC4997"/>
    <w:multiLevelType w:val="hybridMultilevel"/>
    <w:tmpl w:val="DB586D2E"/>
    <w:lvl w:ilvl="0" w:tplc="EDB25A68">
      <w:start w:val="1"/>
      <w:numFmt w:val="bullet"/>
      <w:lvlText w:val="•"/>
      <w:lvlJc w:val="left"/>
      <w:pPr>
        <w:tabs>
          <w:tab w:val="num" w:pos="720"/>
        </w:tabs>
        <w:ind w:left="720" w:hanging="360"/>
      </w:pPr>
      <w:rPr>
        <w:rFonts w:ascii="Arial" w:hAnsi="Arial" w:hint="default"/>
      </w:rPr>
    </w:lvl>
    <w:lvl w:ilvl="1" w:tplc="D1147B54" w:tentative="1">
      <w:start w:val="1"/>
      <w:numFmt w:val="bullet"/>
      <w:lvlText w:val="•"/>
      <w:lvlJc w:val="left"/>
      <w:pPr>
        <w:tabs>
          <w:tab w:val="num" w:pos="1440"/>
        </w:tabs>
        <w:ind w:left="1440" w:hanging="360"/>
      </w:pPr>
      <w:rPr>
        <w:rFonts w:ascii="Arial" w:hAnsi="Arial" w:hint="default"/>
      </w:rPr>
    </w:lvl>
    <w:lvl w:ilvl="2" w:tplc="A10271FA" w:tentative="1">
      <w:start w:val="1"/>
      <w:numFmt w:val="bullet"/>
      <w:lvlText w:val="•"/>
      <w:lvlJc w:val="left"/>
      <w:pPr>
        <w:tabs>
          <w:tab w:val="num" w:pos="2160"/>
        </w:tabs>
        <w:ind w:left="2160" w:hanging="360"/>
      </w:pPr>
      <w:rPr>
        <w:rFonts w:ascii="Arial" w:hAnsi="Arial" w:hint="default"/>
      </w:rPr>
    </w:lvl>
    <w:lvl w:ilvl="3" w:tplc="148EE2C8" w:tentative="1">
      <w:start w:val="1"/>
      <w:numFmt w:val="bullet"/>
      <w:lvlText w:val="•"/>
      <w:lvlJc w:val="left"/>
      <w:pPr>
        <w:tabs>
          <w:tab w:val="num" w:pos="2880"/>
        </w:tabs>
        <w:ind w:left="2880" w:hanging="360"/>
      </w:pPr>
      <w:rPr>
        <w:rFonts w:ascii="Arial" w:hAnsi="Arial" w:hint="default"/>
      </w:rPr>
    </w:lvl>
    <w:lvl w:ilvl="4" w:tplc="9CE23584" w:tentative="1">
      <w:start w:val="1"/>
      <w:numFmt w:val="bullet"/>
      <w:lvlText w:val="•"/>
      <w:lvlJc w:val="left"/>
      <w:pPr>
        <w:tabs>
          <w:tab w:val="num" w:pos="3600"/>
        </w:tabs>
        <w:ind w:left="3600" w:hanging="360"/>
      </w:pPr>
      <w:rPr>
        <w:rFonts w:ascii="Arial" w:hAnsi="Arial" w:hint="default"/>
      </w:rPr>
    </w:lvl>
    <w:lvl w:ilvl="5" w:tplc="7542C8F0" w:tentative="1">
      <w:start w:val="1"/>
      <w:numFmt w:val="bullet"/>
      <w:lvlText w:val="•"/>
      <w:lvlJc w:val="left"/>
      <w:pPr>
        <w:tabs>
          <w:tab w:val="num" w:pos="4320"/>
        </w:tabs>
        <w:ind w:left="4320" w:hanging="360"/>
      </w:pPr>
      <w:rPr>
        <w:rFonts w:ascii="Arial" w:hAnsi="Arial" w:hint="default"/>
      </w:rPr>
    </w:lvl>
    <w:lvl w:ilvl="6" w:tplc="220EE60C" w:tentative="1">
      <w:start w:val="1"/>
      <w:numFmt w:val="bullet"/>
      <w:lvlText w:val="•"/>
      <w:lvlJc w:val="left"/>
      <w:pPr>
        <w:tabs>
          <w:tab w:val="num" w:pos="5040"/>
        </w:tabs>
        <w:ind w:left="5040" w:hanging="360"/>
      </w:pPr>
      <w:rPr>
        <w:rFonts w:ascii="Arial" w:hAnsi="Arial" w:hint="default"/>
      </w:rPr>
    </w:lvl>
    <w:lvl w:ilvl="7" w:tplc="15DA9DCE" w:tentative="1">
      <w:start w:val="1"/>
      <w:numFmt w:val="bullet"/>
      <w:lvlText w:val="•"/>
      <w:lvlJc w:val="left"/>
      <w:pPr>
        <w:tabs>
          <w:tab w:val="num" w:pos="5760"/>
        </w:tabs>
        <w:ind w:left="5760" w:hanging="360"/>
      </w:pPr>
      <w:rPr>
        <w:rFonts w:ascii="Arial" w:hAnsi="Arial" w:hint="default"/>
      </w:rPr>
    </w:lvl>
    <w:lvl w:ilvl="8" w:tplc="7BE80AC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5B039D"/>
    <w:multiLevelType w:val="multilevel"/>
    <w:tmpl w:val="9A647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564558"/>
    <w:multiLevelType w:val="multilevel"/>
    <w:tmpl w:val="E9F01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533214"/>
    <w:multiLevelType w:val="multilevel"/>
    <w:tmpl w:val="B2C60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19D7E32"/>
    <w:multiLevelType w:val="hybridMultilevel"/>
    <w:tmpl w:val="40789BC6"/>
    <w:lvl w:ilvl="0" w:tplc="E034D8BC">
      <w:start w:val="2"/>
      <w:numFmt w:val="bullet"/>
      <w:lvlText w:val="-"/>
      <w:lvlJc w:val="left"/>
      <w:pPr>
        <w:ind w:left="720" w:hanging="360"/>
      </w:pPr>
      <w:rPr>
        <w:rFonts w:ascii="Times New Roman" w:eastAsiaTheme="minorHAns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41F507B4"/>
    <w:multiLevelType w:val="multilevel"/>
    <w:tmpl w:val="5644D9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2CE1657"/>
    <w:multiLevelType w:val="multilevel"/>
    <w:tmpl w:val="5C221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37F0EF1"/>
    <w:multiLevelType w:val="multilevel"/>
    <w:tmpl w:val="B7C8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6805BA2"/>
    <w:multiLevelType w:val="multilevel"/>
    <w:tmpl w:val="4254D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C01135D"/>
    <w:multiLevelType w:val="multilevel"/>
    <w:tmpl w:val="3A60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CB5FA1"/>
    <w:multiLevelType w:val="multilevel"/>
    <w:tmpl w:val="ECCC17D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262853"/>
    <w:multiLevelType w:val="multilevel"/>
    <w:tmpl w:val="6518A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76E662C"/>
    <w:multiLevelType w:val="multilevel"/>
    <w:tmpl w:val="F66AE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935642"/>
    <w:multiLevelType w:val="hybridMultilevel"/>
    <w:tmpl w:val="9AB8237C"/>
    <w:lvl w:ilvl="0" w:tplc="D0D62C96">
      <w:start w:val="1"/>
      <w:numFmt w:val="bullet"/>
      <w:lvlText w:val=""/>
      <w:lvlJc w:val="left"/>
      <w:pPr>
        <w:tabs>
          <w:tab w:val="num" w:pos="720"/>
        </w:tabs>
        <w:ind w:left="720" w:hanging="360"/>
      </w:pPr>
      <w:rPr>
        <w:rFonts w:ascii="Wingdings" w:hAnsi="Wingdings" w:hint="default"/>
      </w:rPr>
    </w:lvl>
    <w:lvl w:ilvl="1" w:tplc="C70CA544">
      <w:numFmt w:val="bullet"/>
      <w:lvlText w:val="–"/>
      <w:lvlJc w:val="left"/>
      <w:pPr>
        <w:ind w:left="1790" w:hanging="710"/>
      </w:pPr>
      <w:rPr>
        <w:rFonts w:ascii="Times New Roman" w:eastAsiaTheme="minorHAnsi" w:hAnsi="Times New Roman" w:cs="Times New Roman" w:hint="default"/>
      </w:rPr>
    </w:lvl>
    <w:lvl w:ilvl="2" w:tplc="6194C44E" w:tentative="1">
      <w:start w:val="1"/>
      <w:numFmt w:val="bullet"/>
      <w:lvlText w:val=""/>
      <w:lvlJc w:val="left"/>
      <w:pPr>
        <w:tabs>
          <w:tab w:val="num" w:pos="2160"/>
        </w:tabs>
        <w:ind w:left="2160" w:hanging="360"/>
      </w:pPr>
      <w:rPr>
        <w:rFonts w:ascii="Wingdings" w:hAnsi="Wingdings" w:hint="default"/>
      </w:rPr>
    </w:lvl>
    <w:lvl w:ilvl="3" w:tplc="574C94E8" w:tentative="1">
      <w:start w:val="1"/>
      <w:numFmt w:val="bullet"/>
      <w:lvlText w:val=""/>
      <w:lvlJc w:val="left"/>
      <w:pPr>
        <w:tabs>
          <w:tab w:val="num" w:pos="2880"/>
        </w:tabs>
        <w:ind w:left="2880" w:hanging="360"/>
      </w:pPr>
      <w:rPr>
        <w:rFonts w:ascii="Wingdings" w:hAnsi="Wingdings" w:hint="default"/>
      </w:rPr>
    </w:lvl>
    <w:lvl w:ilvl="4" w:tplc="1A1606DC" w:tentative="1">
      <w:start w:val="1"/>
      <w:numFmt w:val="bullet"/>
      <w:lvlText w:val=""/>
      <w:lvlJc w:val="left"/>
      <w:pPr>
        <w:tabs>
          <w:tab w:val="num" w:pos="3600"/>
        </w:tabs>
        <w:ind w:left="3600" w:hanging="360"/>
      </w:pPr>
      <w:rPr>
        <w:rFonts w:ascii="Wingdings" w:hAnsi="Wingdings" w:hint="default"/>
      </w:rPr>
    </w:lvl>
    <w:lvl w:ilvl="5" w:tplc="7F22A00A" w:tentative="1">
      <w:start w:val="1"/>
      <w:numFmt w:val="bullet"/>
      <w:lvlText w:val=""/>
      <w:lvlJc w:val="left"/>
      <w:pPr>
        <w:tabs>
          <w:tab w:val="num" w:pos="4320"/>
        </w:tabs>
        <w:ind w:left="4320" w:hanging="360"/>
      </w:pPr>
      <w:rPr>
        <w:rFonts w:ascii="Wingdings" w:hAnsi="Wingdings" w:hint="default"/>
      </w:rPr>
    </w:lvl>
    <w:lvl w:ilvl="6" w:tplc="0AD0381E" w:tentative="1">
      <w:start w:val="1"/>
      <w:numFmt w:val="bullet"/>
      <w:lvlText w:val=""/>
      <w:lvlJc w:val="left"/>
      <w:pPr>
        <w:tabs>
          <w:tab w:val="num" w:pos="5040"/>
        </w:tabs>
        <w:ind w:left="5040" w:hanging="360"/>
      </w:pPr>
      <w:rPr>
        <w:rFonts w:ascii="Wingdings" w:hAnsi="Wingdings" w:hint="default"/>
      </w:rPr>
    </w:lvl>
    <w:lvl w:ilvl="7" w:tplc="34F284E2" w:tentative="1">
      <w:start w:val="1"/>
      <w:numFmt w:val="bullet"/>
      <w:lvlText w:val=""/>
      <w:lvlJc w:val="left"/>
      <w:pPr>
        <w:tabs>
          <w:tab w:val="num" w:pos="5760"/>
        </w:tabs>
        <w:ind w:left="5760" w:hanging="360"/>
      </w:pPr>
      <w:rPr>
        <w:rFonts w:ascii="Wingdings" w:hAnsi="Wingdings" w:hint="default"/>
      </w:rPr>
    </w:lvl>
    <w:lvl w:ilvl="8" w:tplc="52F4DB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EA7BAD"/>
    <w:multiLevelType w:val="multilevel"/>
    <w:tmpl w:val="C25CB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36C7603"/>
    <w:multiLevelType w:val="multilevel"/>
    <w:tmpl w:val="3AF41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76B3964"/>
    <w:multiLevelType w:val="multilevel"/>
    <w:tmpl w:val="06400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ECE2136"/>
    <w:multiLevelType w:val="multilevel"/>
    <w:tmpl w:val="B922E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BC019E"/>
    <w:multiLevelType w:val="multilevel"/>
    <w:tmpl w:val="8D9C2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DF118F"/>
    <w:multiLevelType w:val="multilevel"/>
    <w:tmpl w:val="83F6D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300089"/>
    <w:multiLevelType w:val="multilevel"/>
    <w:tmpl w:val="763A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D4B0603"/>
    <w:multiLevelType w:val="multilevel"/>
    <w:tmpl w:val="A90CD0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2B1630"/>
    <w:multiLevelType w:val="hybridMultilevel"/>
    <w:tmpl w:val="CFF8E454"/>
    <w:lvl w:ilvl="0" w:tplc="D0D62C96">
      <w:start w:val="1"/>
      <w:numFmt w:val="bullet"/>
      <w:lvlText w:val=""/>
      <w:lvlJc w:val="left"/>
      <w:pPr>
        <w:tabs>
          <w:tab w:val="num" w:pos="360"/>
        </w:tabs>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EF26A80"/>
    <w:multiLevelType w:val="multilevel"/>
    <w:tmpl w:val="216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89121102">
    <w:abstractNumId w:val="15"/>
  </w:num>
  <w:num w:numId="2" w16cid:durableId="948046303">
    <w:abstractNumId w:val="2"/>
  </w:num>
  <w:num w:numId="3" w16cid:durableId="1697923528">
    <w:abstractNumId w:val="24"/>
  </w:num>
  <w:num w:numId="4" w16cid:durableId="1061749798">
    <w:abstractNumId w:val="9"/>
  </w:num>
  <w:num w:numId="5" w16cid:durableId="1132943951">
    <w:abstractNumId w:val="22"/>
  </w:num>
  <w:num w:numId="6" w16cid:durableId="1140079254">
    <w:abstractNumId w:val="20"/>
  </w:num>
  <w:num w:numId="7" w16cid:durableId="678972902">
    <w:abstractNumId w:val="12"/>
  </w:num>
  <w:num w:numId="8" w16cid:durableId="512384293">
    <w:abstractNumId w:val="7"/>
  </w:num>
  <w:num w:numId="9" w16cid:durableId="1345521999">
    <w:abstractNumId w:val="19"/>
  </w:num>
  <w:num w:numId="10" w16cid:durableId="947808011">
    <w:abstractNumId w:val="13"/>
  </w:num>
  <w:num w:numId="11" w16cid:durableId="1770659251">
    <w:abstractNumId w:val="4"/>
  </w:num>
  <w:num w:numId="12" w16cid:durableId="1876918035">
    <w:abstractNumId w:val="14"/>
  </w:num>
  <w:num w:numId="13" w16cid:durableId="1893419320">
    <w:abstractNumId w:val="0"/>
  </w:num>
  <w:num w:numId="14" w16cid:durableId="1191652786">
    <w:abstractNumId w:val="1"/>
  </w:num>
  <w:num w:numId="15" w16cid:durableId="687802953">
    <w:abstractNumId w:val="5"/>
  </w:num>
  <w:num w:numId="16" w16cid:durableId="463549206">
    <w:abstractNumId w:val="21"/>
  </w:num>
  <w:num w:numId="17" w16cid:durableId="1938051955">
    <w:abstractNumId w:val="10"/>
  </w:num>
  <w:num w:numId="18" w16cid:durableId="449056853">
    <w:abstractNumId w:val="3"/>
  </w:num>
  <w:num w:numId="19" w16cid:durableId="1285384777">
    <w:abstractNumId w:val="25"/>
  </w:num>
  <w:num w:numId="20" w16cid:durableId="1247232442">
    <w:abstractNumId w:val="16"/>
  </w:num>
  <w:num w:numId="21" w16cid:durableId="272904912">
    <w:abstractNumId w:val="18"/>
  </w:num>
  <w:num w:numId="22" w16cid:durableId="1204707034">
    <w:abstractNumId w:val="17"/>
  </w:num>
  <w:num w:numId="23" w16cid:durableId="1454441460">
    <w:abstractNumId w:val="11"/>
  </w:num>
  <w:num w:numId="24" w16cid:durableId="864683469">
    <w:abstractNumId w:val="23"/>
  </w:num>
  <w:num w:numId="25" w16cid:durableId="750349367">
    <w:abstractNumId w:val="8"/>
  </w:num>
  <w:num w:numId="26" w16cid:durableId="12369387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4C1"/>
    <w:rsid w:val="00004DAF"/>
    <w:rsid w:val="00042581"/>
    <w:rsid w:val="001224C1"/>
    <w:rsid w:val="00171CE7"/>
    <w:rsid w:val="001A20A5"/>
    <w:rsid w:val="001C2A9D"/>
    <w:rsid w:val="001C4CDD"/>
    <w:rsid w:val="002F7CC9"/>
    <w:rsid w:val="005401DA"/>
    <w:rsid w:val="007157D7"/>
    <w:rsid w:val="00770CAA"/>
    <w:rsid w:val="008B1B73"/>
    <w:rsid w:val="009535DC"/>
    <w:rsid w:val="00A83C11"/>
    <w:rsid w:val="00AC6653"/>
    <w:rsid w:val="00BB4378"/>
    <w:rsid w:val="00C416C7"/>
    <w:rsid w:val="00D154A2"/>
    <w:rsid w:val="00E43E92"/>
    <w:rsid w:val="00EC6107"/>
    <w:rsid w:val="00FD497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15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4C1"/>
    <w:pPr>
      <w:spacing w:after="160" w:line="259" w:lineRule="auto"/>
    </w:pPr>
    <w:rPr>
      <w:rFonts w:ascii="Times New Roman" w:hAnsi="Times New Roman"/>
      <w:sz w:val="24"/>
      <w:lang w:val="en-GB"/>
    </w:rPr>
  </w:style>
  <w:style w:type="paragraph" w:styleId="Heading1">
    <w:name w:val="heading 1"/>
    <w:basedOn w:val="Normal"/>
    <w:next w:val="Normal"/>
    <w:link w:val="Heading1Char"/>
    <w:uiPriority w:val="9"/>
    <w:qFormat/>
    <w:rsid w:val="001224C1"/>
    <w:pPr>
      <w:keepNext/>
      <w:keepLines/>
      <w:spacing w:before="360" w:after="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224C1"/>
    <w:pPr>
      <w:keepNext/>
      <w:keepLines/>
      <w:spacing w:before="160" w:after="120"/>
      <w:outlineLvl w:val="1"/>
    </w:pPr>
    <w:rPr>
      <w:rFonts w:eastAsiaTheme="majorEastAsia"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4C1"/>
    <w:rPr>
      <w:rFonts w:ascii="Times New Roman" w:eastAsiaTheme="majorEastAsia" w:hAnsi="Times New Roman" w:cstheme="majorBidi"/>
      <w:b/>
      <w:sz w:val="32"/>
      <w:szCs w:val="32"/>
      <w:lang w:val="en-GB"/>
    </w:rPr>
  </w:style>
  <w:style w:type="character" w:customStyle="1" w:styleId="Heading2Char">
    <w:name w:val="Heading 2 Char"/>
    <w:basedOn w:val="DefaultParagraphFont"/>
    <w:link w:val="Heading2"/>
    <w:uiPriority w:val="9"/>
    <w:rsid w:val="001224C1"/>
    <w:rPr>
      <w:rFonts w:ascii="Times New Roman" w:eastAsiaTheme="majorEastAsia" w:hAnsi="Times New Roman" w:cstheme="majorBidi"/>
      <w:b/>
      <w:color w:val="365F91" w:themeColor="accent1" w:themeShade="BF"/>
      <w:sz w:val="26"/>
      <w:szCs w:val="26"/>
      <w:lang w:val="en-GB"/>
    </w:rPr>
  </w:style>
  <w:style w:type="paragraph" w:styleId="ListParagraph">
    <w:name w:val="List Paragraph"/>
    <w:basedOn w:val="Normal"/>
    <w:uiPriority w:val="34"/>
    <w:qFormat/>
    <w:rsid w:val="001224C1"/>
    <w:pPr>
      <w:ind w:left="720"/>
      <w:contextualSpacing/>
    </w:pPr>
  </w:style>
  <w:style w:type="table" w:styleId="TableGrid">
    <w:name w:val="Table Grid"/>
    <w:basedOn w:val="TableNormal"/>
    <w:uiPriority w:val="39"/>
    <w:rsid w:val="001224C1"/>
    <w:pPr>
      <w:spacing w:line="240" w:lineRule="auto"/>
    </w:pPr>
    <w:rPr>
      <w:rFonts w:ascii="Times New Roman" w:hAnsi="Times New Roman"/>
      <w:sz w:val="24"/>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24C1"/>
    <w:rPr>
      <w:sz w:val="16"/>
      <w:szCs w:val="16"/>
    </w:rPr>
  </w:style>
  <w:style w:type="paragraph" w:styleId="CommentText">
    <w:name w:val="annotation text"/>
    <w:basedOn w:val="Normal"/>
    <w:link w:val="CommentTextChar"/>
    <w:uiPriority w:val="99"/>
    <w:unhideWhenUsed/>
    <w:rsid w:val="001224C1"/>
    <w:pPr>
      <w:spacing w:line="240" w:lineRule="auto"/>
    </w:pPr>
    <w:rPr>
      <w:sz w:val="20"/>
      <w:szCs w:val="20"/>
    </w:rPr>
  </w:style>
  <w:style w:type="character" w:customStyle="1" w:styleId="CommentTextChar">
    <w:name w:val="Comment Text Char"/>
    <w:basedOn w:val="DefaultParagraphFont"/>
    <w:link w:val="CommentText"/>
    <w:uiPriority w:val="99"/>
    <w:rsid w:val="001224C1"/>
    <w:rPr>
      <w:rFonts w:ascii="Times New Roman" w:hAnsi="Times New Roman"/>
      <w:sz w:val="20"/>
      <w:szCs w:val="20"/>
      <w:lang w:val="en-GB"/>
    </w:rPr>
  </w:style>
  <w:style w:type="paragraph" w:styleId="BalloonText">
    <w:name w:val="Balloon Text"/>
    <w:basedOn w:val="Normal"/>
    <w:link w:val="BalloonTextChar"/>
    <w:uiPriority w:val="99"/>
    <w:semiHidden/>
    <w:unhideWhenUsed/>
    <w:rsid w:val="00122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4C1"/>
    <w:rPr>
      <w:rFonts w:ascii="Tahoma" w:hAnsi="Tahoma" w:cs="Tahoma"/>
      <w:sz w:val="16"/>
      <w:szCs w:val="16"/>
      <w:lang w:val="en-GB"/>
    </w:rPr>
  </w:style>
  <w:style w:type="character" w:styleId="Hyperlink">
    <w:name w:val="Hyperlink"/>
    <w:basedOn w:val="DefaultParagraphFont"/>
    <w:uiPriority w:val="99"/>
    <w:unhideWhenUsed/>
    <w:rsid w:val="001224C1"/>
    <w:rPr>
      <w:color w:val="0000FF" w:themeColor="hyperlink"/>
      <w:u w:val="single"/>
    </w:rPr>
  </w:style>
  <w:style w:type="paragraph" w:styleId="Revision">
    <w:name w:val="Revision"/>
    <w:hidden/>
    <w:uiPriority w:val="99"/>
    <w:semiHidden/>
    <w:rsid w:val="001224C1"/>
    <w:pPr>
      <w:spacing w:line="240" w:lineRule="auto"/>
    </w:pPr>
    <w:rPr>
      <w:rFonts w:ascii="Times New Roman" w:hAnsi="Times New Roman"/>
      <w:sz w:val="24"/>
      <w:lang w:val="en-GB"/>
    </w:rPr>
  </w:style>
  <w:style w:type="character" w:customStyle="1" w:styleId="UnresolvedMention1">
    <w:name w:val="Unresolved Mention1"/>
    <w:basedOn w:val="DefaultParagraphFont"/>
    <w:uiPriority w:val="99"/>
    <w:unhideWhenUsed/>
    <w:rsid w:val="001224C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224C1"/>
    <w:rPr>
      <w:b/>
      <w:bCs/>
    </w:rPr>
  </w:style>
  <w:style w:type="character" w:customStyle="1" w:styleId="CommentSubjectChar">
    <w:name w:val="Comment Subject Char"/>
    <w:basedOn w:val="CommentTextChar"/>
    <w:link w:val="CommentSubject"/>
    <w:uiPriority w:val="99"/>
    <w:semiHidden/>
    <w:rsid w:val="001224C1"/>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D1A92565AC284CAECDA0EBB89A4E35" ma:contentTypeVersion="14" ma:contentTypeDescription="Create a new document." ma:contentTypeScope="" ma:versionID="48a3b89d3f562600183dd01262ff7d2b">
  <xsd:schema xmlns:xsd="http://www.w3.org/2001/XMLSchema" xmlns:xs="http://www.w3.org/2001/XMLSchema" xmlns:p="http://schemas.microsoft.com/office/2006/metadata/properties" xmlns:ns3="869d5105-6494-4ef4-9fac-8101ddf9fc8a" xmlns:ns4="5e73fe6c-a3fb-4f0e-acb4-6ffe00cfaadc" targetNamespace="http://schemas.microsoft.com/office/2006/metadata/properties" ma:root="true" ma:fieldsID="0bd9e9b296290d904791f54dd516ef42" ns3:_="" ns4:_="">
    <xsd:import namespace="869d5105-6494-4ef4-9fac-8101ddf9fc8a"/>
    <xsd:import namespace="5e73fe6c-a3fb-4f0e-acb4-6ffe00cfaa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d5105-6494-4ef4-9fac-8101ddf9fc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3fe6c-a3fb-4f0e-acb4-6ffe00cfaa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69d5105-6494-4ef4-9fac-8101ddf9fc8a" xsi:nil="true"/>
  </documentManagement>
</p:properties>
</file>

<file path=customXml/itemProps1.xml><?xml version="1.0" encoding="utf-8"?>
<ds:datastoreItem xmlns:ds="http://schemas.openxmlformats.org/officeDocument/2006/customXml" ds:itemID="{A85CD0AA-2D49-4693-B017-4FD0F1BAA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d5105-6494-4ef4-9fac-8101ddf9fc8a"/>
    <ds:schemaRef ds:uri="5e73fe6c-a3fb-4f0e-acb4-6ffe00cfa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7F0702-9A3A-48DA-963B-3C53F9717971}">
  <ds:schemaRefs>
    <ds:schemaRef ds:uri="http://schemas.microsoft.com/sharepoint/v3/contenttype/forms"/>
  </ds:schemaRefs>
</ds:datastoreItem>
</file>

<file path=customXml/itemProps3.xml><?xml version="1.0" encoding="utf-8"?>
<ds:datastoreItem xmlns:ds="http://schemas.openxmlformats.org/officeDocument/2006/customXml" ds:itemID="{98E11813-4E93-4C6F-AF8F-EF2085907118}">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5e73fe6c-a3fb-4f0e-acb4-6ffe00cfaadc"/>
    <ds:schemaRef ds:uri="http://schemas.microsoft.com/office/infopath/2007/PartnerControls"/>
    <ds:schemaRef ds:uri="869d5105-6494-4ef4-9fac-8101ddf9f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2023-07-14T09:31:00Z</dcterms:created>
  <dcterms:modified xsi:type="dcterms:W3CDTF">2023-07-14T09:31:00Z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0x01010009D1A92565AC284CAECDA0EBB89A4E35</vt:lpwstr>
  </property>
</Properties>
</file>